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C89" w:rsidRPr="00807248" w:rsidRDefault="00750C89" w:rsidP="00750C89">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CORELLIA</w:t>
      </w:r>
    </w:p>
    <w:p w:rsidR="008D1834" w:rsidRPr="00351ED9" w:rsidRDefault="008D1834" w:rsidP="008D1834">
      <w:pPr>
        <w:jc w:val="left"/>
        <w:rPr>
          <w:rFonts w:ascii="Century Gothic" w:hAnsi="Century Gothic"/>
        </w:rPr>
      </w:pPr>
    </w:p>
    <w:p w:rsidR="008D1834" w:rsidRPr="00351ED9" w:rsidRDefault="008D1834" w:rsidP="008D1834">
      <w:pPr>
        <w:jc w:val="left"/>
        <w:rPr>
          <w:rFonts w:ascii="Century Gothic" w:hAnsi="Century Gothic"/>
        </w:rPr>
      </w:pPr>
    </w:p>
    <w:p w:rsidR="008D1834" w:rsidRPr="00351ED9" w:rsidRDefault="006506A9" w:rsidP="008D1834">
      <w:pPr>
        <w:jc w:val="left"/>
        <w:rPr>
          <w:rFonts w:ascii="Century Gothic" w:hAnsi="Century Gothic"/>
        </w:rPr>
      </w:pPr>
      <w:r w:rsidRPr="00351ED9">
        <w:rPr>
          <w:rFonts w:ascii="Century Gothic" w:hAnsi="Century Gothic"/>
          <w:noProof/>
          <w:lang w:eastAsia="fr-FR"/>
        </w:rPr>
        <w:drawing>
          <wp:inline distT="0" distB="0" distL="0" distR="0">
            <wp:extent cx="2880000" cy="1957363"/>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7363"/>
                    </a:xfrm>
                    <a:prstGeom prst="rect">
                      <a:avLst/>
                    </a:prstGeom>
                    <a:noFill/>
                    <a:ln w="9525">
                      <a:noFill/>
                      <a:miter lim="800000"/>
                      <a:headEnd/>
                      <a:tailEnd/>
                    </a:ln>
                  </pic:spPr>
                </pic:pic>
              </a:graphicData>
            </a:graphic>
          </wp:inline>
        </w:drawing>
      </w:r>
    </w:p>
    <w:p w:rsidR="008D1834" w:rsidRPr="00351ED9" w:rsidRDefault="008D1834" w:rsidP="008D1834">
      <w:pPr>
        <w:jc w:val="left"/>
        <w:rPr>
          <w:rFonts w:ascii="Century Gothic" w:hAnsi="Century Gothic"/>
        </w:rPr>
      </w:pPr>
    </w:p>
    <w:p w:rsidR="008D1834" w:rsidRPr="00351ED9" w:rsidRDefault="008D1834" w:rsidP="008D1834">
      <w:pPr>
        <w:jc w:val="left"/>
        <w:rPr>
          <w:rFonts w:ascii="Century Gothic" w:hAnsi="Century Gothic"/>
        </w:rPr>
      </w:pPr>
    </w:p>
    <w:p w:rsidR="007B7094" w:rsidRDefault="006506A9" w:rsidP="00342A6D">
      <w:pPr>
        <w:jc w:val="left"/>
        <w:rPr>
          <w:rFonts w:ascii="Century Gothic" w:hAnsi="Century Gothic"/>
        </w:rPr>
      </w:pPr>
      <w:r w:rsidRPr="00351ED9">
        <w:rPr>
          <w:rFonts w:ascii="Century Gothic" w:hAnsi="Century Gothic"/>
        </w:rPr>
        <w:t xml:space="preserve">Figurant parmi les mondes les plus connus de toute la </w:t>
      </w:r>
      <w:hyperlink r:id="rId6" w:history="1">
        <w:r w:rsidRPr="00351ED9">
          <w:rPr>
            <w:rStyle w:val="Lienhypertexte"/>
            <w:rFonts w:ascii="Century Gothic" w:hAnsi="Century Gothic"/>
            <w:color w:val="auto"/>
            <w:u w:val="none"/>
          </w:rPr>
          <w:t>galaxie</w:t>
        </w:r>
      </w:hyperlink>
      <w:r w:rsidRPr="00351ED9">
        <w:rPr>
          <w:rFonts w:ascii="Century Gothic" w:hAnsi="Century Gothic"/>
        </w:rPr>
        <w:t xml:space="preserve">, </w:t>
      </w:r>
      <w:proofErr w:type="spellStart"/>
      <w:r w:rsidRPr="00351ED9">
        <w:rPr>
          <w:rFonts w:ascii="Century Gothic" w:hAnsi="Century Gothic"/>
        </w:rPr>
        <w:t>Corellia</w:t>
      </w:r>
      <w:proofErr w:type="spellEnd"/>
      <w:r w:rsidRPr="00351ED9">
        <w:rPr>
          <w:rFonts w:ascii="Century Gothic" w:hAnsi="Century Gothic"/>
        </w:rPr>
        <w:t xml:space="preserve"> est pour beaucoup synonyme de technologie et de voyage spatial. Pour d'autres cette planète est le symbole des fauteurs de trouble et de tout ce que l'univers compte de hors-la-loi. Une chose est certaine : </w:t>
      </w:r>
      <w:proofErr w:type="spellStart"/>
      <w:r w:rsidRPr="00351ED9">
        <w:rPr>
          <w:rFonts w:ascii="Century Gothic" w:hAnsi="Century Gothic"/>
        </w:rPr>
        <w:t>Corellia</w:t>
      </w:r>
      <w:proofErr w:type="spellEnd"/>
      <w:r w:rsidRPr="00351ED9">
        <w:rPr>
          <w:rFonts w:ascii="Century Gothic" w:hAnsi="Century Gothic"/>
        </w:rPr>
        <w:t xml:space="preserve"> a depuis des millénaires produit quelques-unes des personnalités les plus marquantes de l'Histoire : </w:t>
      </w:r>
      <w:hyperlink r:id="rId7" w:history="1">
        <w:proofErr w:type="spellStart"/>
        <w:r w:rsidRPr="00351ED9">
          <w:rPr>
            <w:rStyle w:val="Lienhypertexte"/>
            <w:rFonts w:ascii="Century Gothic" w:hAnsi="Century Gothic"/>
            <w:color w:val="auto"/>
            <w:u w:val="none"/>
          </w:rPr>
          <w:t>contrandiers</w:t>
        </w:r>
        <w:proofErr w:type="spellEnd"/>
      </w:hyperlink>
      <w:r w:rsidRPr="00351ED9">
        <w:rPr>
          <w:rFonts w:ascii="Century Gothic" w:hAnsi="Century Gothic"/>
        </w:rPr>
        <w:t xml:space="preserve">, pilotes de renom, et même chevaliers </w:t>
      </w:r>
      <w:hyperlink r:id="rId8" w:history="1">
        <w:r w:rsidRPr="00351ED9">
          <w:rPr>
            <w:rStyle w:val="Lienhypertexte"/>
            <w:rFonts w:ascii="Century Gothic" w:hAnsi="Century Gothic"/>
            <w:color w:val="auto"/>
            <w:u w:val="none"/>
          </w:rPr>
          <w:t>Jedi</w:t>
        </w:r>
      </w:hyperlink>
      <w:r w:rsidRPr="00351ED9">
        <w:rPr>
          <w:rFonts w:ascii="Century Gothic" w:hAnsi="Century Gothic"/>
        </w:rPr>
        <w:t xml:space="preserve">, pour ne citer qu'eux... </w:t>
      </w:r>
      <w:r w:rsidRPr="00351ED9">
        <w:rPr>
          <w:rFonts w:ascii="Century Gothic" w:hAnsi="Century Gothic"/>
        </w:rPr>
        <w:br/>
      </w:r>
      <w:r w:rsidRPr="00351ED9">
        <w:rPr>
          <w:rFonts w:ascii="Century Gothic" w:hAnsi="Century Gothic"/>
        </w:rPr>
        <w:br/>
        <w:t xml:space="preserve">Rien dans l'apparence de la planète ne pourrait cependant laisser à penser que </w:t>
      </w:r>
      <w:proofErr w:type="spellStart"/>
      <w:r w:rsidRPr="00351ED9">
        <w:rPr>
          <w:rFonts w:ascii="Century Gothic" w:hAnsi="Century Gothic"/>
        </w:rPr>
        <w:t>Corellia</w:t>
      </w:r>
      <w:proofErr w:type="spellEnd"/>
      <w:r w:rsidRPr="00351ED9">
        <w:rPr>
          <w:rFonts w:ascii="Century Gothic" w:hAnsi="Century Gothic"/>
        </w:rPr>
        <w:t xml:space="preserve"> est un monde majeur à tous points de vue : vue de l'espace, c'est une planète tranquille, recouverte de collines, de forêts immenses, de plaines verdoyantes et de vastes océans. Rien à voir avec la plupart des planètes industrialisées de la galaxie. Et pourtant, </w:t>
      </w:r>
      <w:proofErr w:type="spellStart"/>
      <w:r w:rsidRPr="00351ED9">
        <w:rPr>
          <w:rFonts w:ascii="Century Gothic" w:hAnsi="Century Gothic"/>
        </w:rPr>
        <w:t>Corellia</w:t>
      </w:r>
      <w:proofErr w:type="spellEnd"/>
      <w:r w:rsidRPr="00351ED9">
        <w:rPr>
          <w:rFonts w:ascii="Century Gothic" w:hAnsi="Century Gothic"/>
        </w:rPr>
        <w:t xml:space="preserve"> n'a rien à envier à tous ces mondes défigurés et pollués par des millénaires d'exploitation intensive. Tous les chantiers navals se trouvent en effet en orbite de la planète, permettant ainsi à </w:t>
      </w:r>
      <w:proofErr w:type="spellStart"/>
      <w:r w:rsidRPr="00351ED9">
        <w:rPr>
          <w:rFonts w:ascii="Century Gothic" w:hAnsi="Century Gothic"/>
        </w:rPr>
        <w:t>Corellia</w:t>
      </w:r>
      <w:proofErr w:type="spellEnd"/>
      <w:r w:rsidRPr="00351ED9">
        <w:rPr>
          <w:rFonts w:ascii="Century Gothic" w:hAnsi="Century Gothic"/>
        </w:rPr>
        <w:t xml:space="preserve"> de rester agréable à vivre tout en ayant une capacité de production parmi les plus importantes des mondes civilisés. La majorité de la population vit dans des fermes ou dans de petites villes, éparpillées sur les trois continents de </w:t>
      </w:r>
      <w:proofErr w:type="spellStart"/>
      <w:r w:rsidRPr="00351ED9">
        <w:rPr>
          <w:rFonts w:ascii="Century Gothic" w:hAnsi="Century Gothic"/>
        </w:rPr>
        <w:t>Corellia</w:t>
      </w:r>
      <w:proofErr w:type="spellEnd"/>
      <w:r w:rsidRPr="00351ED9">
        <w:rPr>
          <w:rFonts w:ascii="Century Gothic" w:hAnsi="Century Gothic"/>
        </w:rPr>
        <w:t xml:space="preserve">. </w:t>
      </w:r>
      <w:r w:rsidRPr="00351ED9">
        <w:rPr>
          <w:rFonts w:ascii="Century Gothic" w:hAnsi="Century Gothic"/>
        </w:rPr>
        <w:br/>
        <w:t xml:space="preserve">La préservation de l'environnement a également favorisé la prolifération des espèces animales et végétales, faisant de l'écosystème de </w:t>
      </w:r>
      <w:proofErr w:type="spellStart"/>
      <w:r w:rsidRPr="00351ED9">
        <w:rPr>
          <w:rFonts w:ascii="Century Gothic" w:hAnsi="Century Gothic"/>
        </w:rPr>
        <w:t>Corellia</w:t>
      </w:r>
      <w:proofErr w:type="spellEnd"/>
      <w:r w:rsidRPr="00351ED9">
        <w:rPr>
          <w:rFonts w:ascii="Century Gothic" w:hAnsi="Century Gothic"/>
        </w:rPr>
        <w:t xml:space="preserve"> l'un des plus équilibrés et des plus riches des </w:t>
      </w:r>
      <w:hyperlink r:id="rId9" w:history="1">
        <w:r w:rsidRPr="00351ED9">
          <w:rPr>
            <w:rStyle w:val="Lienhypertexte"/>
            <w:rFonts w:ascii="Century Gothic" w:hAnsi="Century Gothic"/>
            <w:color w:val="auto"/>
            <w:u w:val="none"/>
          </w:rPr>
          <w:t>Mondes du Noyau</w:t>
        </w:r>
      </w:hyperlink>
      <w:r w:rsidRPr="00351ED9">
        <w:rPr>
          <w:rFonts w:ascii="Century Gothic" w:hAnsi="Century Gothic"/>
        </w:rPr>
        <w:t xml:space="preserve">. Le serpent des plaines et la fameuse </w:t>
      </w:r>
      <w:hyperlink r:id="rId10" w:history="1">
        <w:r w:rsidRPr="00351ED9">
          <w:rPr>
            <w:rStyle w:val="Lienhypertexte"/>
            <w:rFonts w:ascii="Century Gothic" w:hAnsi="Century Gothic"/>
            <w:color w:val="auto"/>
            <w:u w:val="none"/>
          </w:rPr>
          <w:t>panthère des sables</w:t>
        </w:r>
      </w:hyperlink>
      <w:r w:rsidRPr="00351ED9">
        <w:rPr>
          <w:rFonts w:ascii="Century Gothic" w:hAnsi="Century Gothic"/>
        </w:rPr>
        <w:t xml:space="preserve"> ne sont que les exemples les plus célèbres de cette faune. </w:t>
      </w:r>
      <w:r w:rsidRPr="00351ED9">
        <w:rPr>
          <w:rFonts w:ascii="Century Gothic" w:hAnsi="Century Gothic"/>
        </w:rPr>
        <w:br/>
        <w:t xml:space="preserve">   </w:t>
      </w:r>
      <w:r w:rsidRPr="00351ED9">
        <w:rPr>
          <w:rFonts w:ascii="Century Gothic" w:hAnsi="Century Gothic"/>
        </w:rPr>
        <w:br/>
        <w:t xml:space="preserve">L'une des autres particularités de </w:t>
      </w:r>
      <w:proofErr w:type="spellStart"/>
      <w:r w:rsidRPr="00351ED9">
        <w:rPr>
          <w:rFonts w:ascii="Century Gothic" w:hAnsi="Century Gothic"/>
        </w:rPr>
        <w:t>Corellia</w:t>
      </w:r>
      <w:proofErr w:type="spellEnd"/>
      <w:r w:rsidRPr="00351ED9">
        <w:rPr>
          <w:rFonts w:ascii="Century Gothic" w:hAnsi="Century Gothic"/>
        </w:rPr>
        <w:t xml:space="preserve"> est son emplacement : le système </w:t>
      </w:r>
      <w:proofErr w:type="spellStart"/>
      <w:r w:rsidRPr="00351ED9">
        <w:rPr>
          <w:rFonts w:ascii="Century Gothic" w:hAnsi="Century Gothic"/>
        </w:rPr>
        <w:t>Corellia</w:t>
      </w:r>
      <w:proofErr w:type="spellEnd"/>
      <w:r w:rsidRPr="00351ED9">
        <w:rPr>
          <w:rFonts w:ascii="Century Gothic" w:hAnsi="Century Gothic"/>
        </w:rPr>
        <w:t xml:space="preserve"> ne comporte en effet pas une planète habitable, ni même deux - ce qui serait déjà une belle performance par rapport au reste de la galaxie - mais cinq m</w:t>
      </w:r>
      <w:r w:rsidR="007B7094">
        <w:rPr>
          <w:rFonts w:ascii="Century Gothic" w:hAnsi="Century Gothic"/>
        </w:rPr>
        <w:t>ondes capables d'abriter la vie</w:t>
      </w:r>
      <w:r w:rsidRPr="00351ED9">
        <w:rPr>
          <w:rFonts w:ascii="Century Gothic" w:hAnsi="Century Gothic"/>
        </w:rPr>
        <w:t xml:space="preserve">! </w:t>
      </w:r>
    </w:p>
    <w:p w:rsidR="00342A6D" w:rsidRPr="00351ED9" w:rsidRDefault="006506A9" w:rsidP="00342A6D">
      <w:pPr>
        <w:jc w:val="left"/>
        <w:rPr>
          <w:rFonts w:ascii="Century Gothic" w:hAnsi="Century Gothic"/>
        </w:rPr>
      </w:pPr>
      <w:r w:rsidRPr="00351ED9">
        <w:rPr>
          <w:rFonts w:ascii="Century Gothic" w:hAnsi="Century Gothic"/>
        </w:rPr>
        <w:br/>
        <w:t xml:space="preserve">La plupart du temps, les colons désirant créer une nouvelle communauté doivent procéder à de coûteux, longs et pénibles travaux de </w:t>
      </w:r>
      <w:proofErr w:type="spellStart"/>
      <w:r w:rsidRPr="00351ED9">
        <w:rPr>
          <w:rFonts w:ascii="Century Gothic" w:hAnsi="Century Gothic"/>
        </w:rPr>
        <w:t>terraformation</w:t>
      </w:r>
      <w:proofErr w:type="spellEnd"/>
      <w:r w:rsidRPr="00351ED9">
        <w:rPr>
          <w:rFonts w:ascii="Century Gothic" w:hAnsi="Century Gothic"/>
        </w:rPr>
        <w:t xml:space="preserve">, le nombre de planètes habitables ET vierges de toute civilisation étant de plus en plus rares. Sur </w:t>
      </w:r>
      <w:proofErr w:type="spellStart"/>
      <w:r w:rsidRPr="00351ED9">
        <w:rPr>
          <w:rFonts w:ascii="Century Gothic" w:hAnsi="Century Gothic"/>
        </w:rPr>
        <w:t>Corellia</w:t>
      </w:r>
      <w:proofErr w:type="spellEnd"/>
      <w:r w:rsidRPr="00351ED9">
        <w:rPr>
          <w:rFonts w:ascii="Century Gothic" w:hAnsi="Century Gothic"/>
        </w:rPr>
        <w:t xml:space="preserve">, aucun </w:t>
      </w:r>
      <w:proofErr w:type="gramStart"/>
      <w:r w:rsidRPr="00351ED9">
        <w:rPr>
          <w:rFonts w:ascii="Century Gothic" w:hAnsi="Century Gothic"/>
        </w:rPr>
        <w:t>travaux</w:t>
      </w:r>
      <w:proofErr w:type="gramEnd"/>
      <w:r w:rsidRPr="00351ED9">
        <w:rPr>
          <w:rFonts w:ascii="Century Gothic" w:hAnsi="Century Gothic"/>
        </w:rPr>
        <w:t xml:space="preserve"> ne fut nécessaire, et les colons purent donc investir temps et argent dans leur propre développement, économique et scientifique. Les Corelliens parvinrent ainsi à développer une technologie de vol spatial réputée dans tout l'univers. Et la présence de quatre autres planètes habitables dans le même système fut également un avantage non négligeable pour le développement de </w:t>
      </w:r>
      <w:proofErr w:type="spellStart"/>
      <w:r w:rsidRPr="00351ED9">
        <w:rPr>
          <w:rFonts w:ascii="Century Gothic" w:hAnsi="Century Gothic"/>
        </w:rPr>
        <w:t>Corellia</w:t>
      </w:r>
      <w:proofErr w:type="spellEnd"/>
      <w:r w:rsidRPr="00351ED9">
        <w:rPr>
          <w:rFonts w:ascii="Century Gothic" w:hAnsi="Century Gothic"/>
        </w:rPr>
        <w:t xml:space="preserve">. </w:t>
      </w:r>
      <w:r w:rsidRPr="00351ED9">
        <w:rPr>
          <w:rFonts w:ascii="Century Gothic" w:hAnsi="Century Gothic"/>
        </w:rPr>
        <w:br/>
        <w:t xml:space="preserve">   </w:t>
      </w:r>
      <w:r w:rsidRPr="00351ED9">
        <w:rPr>
          <w:rFonts w:ascii="Century Gothic" w:hAnsi="Century Gothic"/>
        </w:rPr>
        <w:br/>
        <w:t xml:space="preserve">La police à l'intérieur du système corellien est assurée par la Force de Défense Corellienne (FDC) et la Force de Sécurité Corellienne (FSC), plus communément appelée </w:t>
      </w:r>
      <w:hyperlink r:id="rId11" w:history="1">
        <w:proofErr w:type="spellStart"/>
        <w:r w:rsidRPr="00351ED9">
          <w:rPr>
            <w:rStyle w:val="Lienhypertexte"/>
            <w:rFonts w:ascii="Century Gothic" w:hAnsi="Century Gothic"/>
            <w:color w:val="auto"/>
            <w:u w:val="none"/>
          </w:rPr>
          <w:t>CorSec</w:t>
        </w:r>
        <w:proofErr w:type="spellEnd"/>
      </w:hyperlink>
      <w:r w:rsidRPr="00351ED9">
        <w:rPr>
          <w:rFonts w:ascii="Century Gothic" w:hAnsi="Century Gothic"/>
        </w:rPr>
        <w:t xml:space="preserve">. La FDC est une force militaire chargée de surveiller les frontières du secteur et d'en protéger les habitants, tandis que la </w:t>
      </w:r>
      <w:proofErr w:type="spellStart"/>
      <w:r w:rsidRPr="00351ED9">
        <w:rPr>
          <w:rFonts w:ascii="Century Gothic" w:hAnsi="Century Gothic"/>
        </w:rPr>
        <w:t>CorSec</w:t>
      </w:r>
      <w:proofErr w:type="spellEnd"/>
      <w:r w:rsidRPr="00351ED9">
        <w:rPr>
          <w:rFonts w:ascii="Century Gothic" w:hAnsi="Century Gothic"/>
        </w:rPr>
        <w:t xml:space="preserve"> est plutôt un service de police et de renseignement chargée </w:t>
      </w:r>
      <w:r w:rsidRPr="00351ED9">
        <w:rPr>
          <w:rFonts w:ascii="Century Gothic" w:hAnsi="Century Gothic"/>
        </w:rPr>
        <w:lastRenderedPageBreak/>
        <w:t xml:space="preserve">des affaires civiles. </w:t>
      </w:r>
      <w:r w:rsidRPr="00351ED9">
        <w:rPr>
          <w:rFonts w:ascii="Century Gothic" w:hAnsi="Century Gothic"/>
        </w:rPr>
        <w:br/>
        <w:t xml:space="preserve">   </w:t>
      </w:r>
      <w:r w:rsidRPr="00351ED9">
        <w:rPr>
          <w:rFonts w:ascii="Century Gothic" w:hAnsi="Century Gothic"/>
        </w:rPr>
        <w:br/>
        <w:t xml:space="preserve">Aussi loin que remonte l'histoire de </w:t>
      </w:r>
      <w:proofErr w:type="spellStart"/>
      <w:r w:rsidRPr="00351ED9">
        <w:rPr>
          <w:rFonts w:ascii="Century Gothic" w:hAnsi="Century Gothic"/>
        </w:rPr>
        <w:t>Corellia</w:t>
      </w:r>
      <w:proofErr w:type="spellEnd"/>
      <w:r w:rsidRPr="00351ED9">
        <w:rPr>
          <w:rFonts w:ascii="Century Gothic" w:hAnsi="Century Gothic"/>
        </w:rPr>
        <w:t>, son peuple a toujours été mixte, composé d'</w:t>
      </w:r>
      <w:hyperlink r:id="rId12" w:history="1">
        <w:r w:rsidRPr="00351ED9">
          <w:rPr>
            <w:rStyle w:val="Lienhypertexte"/>
            <w:rFonts w:ascii="Century Gothic" w:hAnsi="Century Gothic"/>
            <w:color w:val="auto"/>
            <w:u w:val="none"/>
          </w:rPr>
          <w:t>Humains</w:t>
        </w:r>
      </w:hyperlink>
      <w:r w:rsidRPr="00351ED9">
        <w:rPr>
          <w:rFonts w:ascii="Century Gothic" w:hAnsi="Century Gothic"/>
        </w:rPr>
        <w:t xml:space="preserve">, de </w:t>
      </w:r>
      <w:hyperlink r:id="rId13" w:history="1">
        <w:proofErr w:type="spellStart"/>
        <w:r w:rsidRPr="00351ED9">
          <w:rPr>
            <w:rStyle w:val="Lienhypertexte"/>
            <w:rFonts w:ascii="Century Gothic" w:hAnsi="Century Gothic"/>
            <w:color w:val="auto"/>
            <w:u w:val="none"/>
          </w:rPr>
          <w:t>Dralls</w:t>
        </w:r>
        <w:proofErr w:type="spellEnd"/>
      </w:hyperlink>
      <w:r w:rsidRPr="00351ED9">
        <w:rPr>
          <w:rFonts w:ascii="Century Gothic" w:hAnsi="Century Gothic"/>
        </w:rPr>
        <w:t xml:space="preserve"> et de </w:t>
      </w:r>
      <w:hyperlink r:id="rId14" w:history="1">
        <w:proofErr w:type="spellStart"/>
        <w:r w:rsidRPr="00351ED9">
          <w:rPr>
            <w:rStyle w:val="Lienhypertexte"/>
            <w:rFonts w:ascii="Century Gothic" w:hAnsi="Century Gothic"/>
            <w:color w:val="auto"/>
            <w:u w:val="none"/>
          </w:rPr>
          <w:t>Séloniens</w:t>
        </w:r>
        <w:proofErr w:type="spellEnd"/>
      </w:hyperlink>
      <w:r w:rsidRPr="00351ED9">
        <w:rPr>
          <w:rFonts w:ascii="Century Gothic" w:hAnsi="Century Gothic"/>
        </w:rPr>
        <w:t>. Certaines légendes affirment que ce sont les Corelliens qui inventèrent l'</w:t>
      </w:r>
      <w:proofErr w:type="spellStart"/>
      <w:r w:rsidR="00D67DAA" w:rsidRPr="00351ED9">
        <w:rPr>
          <w:rFonts w:ascii="Century Gothic" w:hAnsi="Century Gothic"/>
        </w:rPr>
        <w:fldChar w:fldCharType="begin"/>
      </w:r>
      <w:r w:rsidRPr="00351ED9">
        <w:rPr>
          <w:rFonts w:ascii="Century Gothic" w:hAnsi="Century Gothic"/>
        </w:rPr>
        <w:instrText xml:space="preserve"> HYPERLINK "http://www.starwars-holonet.com/holonet.php?fiche=tech_hyper" </w:instrText>
      </w:r>
      <w:r w:rsidR="00D67DAA" w:rsidRPr="00351ED9">
        <w:rPr>
          <w:rFonts w:ascii="Century Gothic" w:hAnsi="Century Gothic"/>
        </w:rPr>
        <w:fldChar w:fldCharType="separate"/>
      </w:r>
      <w:r w:rsidRPr="00351ED9">
        <w:rPr>
          <w:rStyle w:val="Lienhypertexte"/>
          <w:rFonts w:ascii="Century Gothic" w:hAnsi="Century Gothic"/>
          <w:color w:val="auto"/>
          <w:u w:val="none"/>
        </w:rPr>
        <w:t>hyperpropulsion</w:t>
      </w:r>
      <w:proofErr w:type="spellEnd"/>
      <w:r w:rsidR="00D67DAA" w:rsidRPr="00351ED9">
        <w:rPr>
          <w:rFonts w:ascii="Century Gothic" w:hAnsi="Century Gothic"/>
        </w:rPr>
        <w:fldChar w:fldCharType="end"/>
      </w:r>
      <w:r w:rsidRPr="00351ED9">
        <w:rPr>
          <w:rFonts w:ascii="Century Gothic" w:hAnsi="Century Gothic"/>
        </w:rPr>
        <w:t xml:space="preserve">, d'autres que cette technologie leur fut transmise par une civilisation avancée, aujourd'hui disparue. Aucune de ces assertions n'ayant pu être confirmée ou infirmée, une chose reste sûre : la civilisation </w:t>
      </w:r>
      <w:r w:rsidR="0070094C" w:rsidRPr="00351ED9">
        <w:rPr>
          <w:rFonts w:ascii="Century Gothic" w:hAnsi="Century Gothic"/>
        </w:rPr>
        <w:t>C</w:t>
      </w:r>
      <w:r w:rsidRPr="00351ED9">
        <w:rPr>
          <w:rFonts w:ascii="Century Gothic" w:hAnsi="Century Gothic"/>
        </w:rPr>
        <w:t xml:space="preserve">orellienne était si avancée en son temps qu'elle figure parmi les fondatrices historiques de la </w:t>
      </w:r>
      <w:hyperlink r:id="rId15" w:history="1">
        <w:r w:rsidRPr="00351ED9">
          <w:rPr>
            <w:rStyle w:val="Lienhypertexte"/>
            <w:rFonts w:ascii="Century Gothic" w:hAnsi="Century Gothic"/>
            <w:color w:val="auto"/>
            <w:u w:val="none"/>
          </w:rPr>
          <w:t>République Galactique</w:t>
        </w:r>
      </w:hyperlink>
      <w:r w:rsidRPr="00351ED9">
        <w:rPr>
          <w:rFonts w:ascii="Century Gothic" w:hAnsi="Century Gothic"/>
        </w:rPr>
        <w:t xml:space="preserve">. </w:t>
      </w:r>
      <w:r w:rsidRPr="00351ED9">
        <w:rPr>
          <w:rFonts w:ascii="Century Gothic" w:hAnsi="Century Gothic"/>
        </w:rPr>
        <w:br/>
        <w:t>Certains pensent même que l'espèce qui aurait donné le secret de l'</w:t>
      </w:r>
      <w:r w:rsidR="0070094C" w:rsidRPr="00351ED9">
        <w:rPr>
          <w:rFonts w:ascii="Century Gothic" w:hAnsi="Century Gothic"/>
        </w:rPr>
        <w:t>hyper propulsion</w:t>
      </w:r>
      <w:r w:rsidRPr="00351ED9">
        <w:rPr>
          <w:rFonts w:ascii="Century Gothic" w:hAnsi="Century Gothic"/>
        </w:rPr>
        <w:t xml:space="preserve"> aux Corelliens sera celle-là même qui aurait déplacé les cinq planètes du système dans l'hyperespace en utilisant de gigantesques répulseurs planétaires, contrôlés par la station </w:t>
      </w:r>
      <w:proofErr w:type="spellStart"/>
      <w:r w:rsidRPr="00351ED9">
        <w:rPr>
          <w:rFonts w:ascii="Century Gothic" w:hAnsi="Century Gothic"/>
        </w:rPr>
        <w:t>Centerpoint</w:t>
      </w:r>
      <w:proofErr w:type="spellEnd"/>
      <w:r w:rsidRPr="00351ED9">
        <w:rPr>
          <w:rFonts w:ascii="Century Gothic" w:hAnsi="Century Gothic"/>
        </w:rPr>
        <w:t xml:space="preserve">. En l'état actuel des connaissances, il semble bien que la vérité ne sera jamais connue... </w:t>
      </w:r>
      <w:r w:rsidRPr="00351ED9">
        <w:rPr>
          <w:rFonts w:ascii="Century Gothic" w:hAnsi="Century Gothic"/>
        </w:rPr>
        <w:br/>
        <w:t xml:space="preserve">   </w:t>
      </w:r>
      <w:r w:rsidRPr="00351ED9">
        <w:rPr>
          <w:rFonts w:ascii="Century Gothic" w:hAnsi="Century Gothic"/>
        </w:rPr>
        <w:br/>
        <w:t>Une fois la technologie de l'</w:t>
      </w:r>
      <w:r w:rsidR="0070094C" w:rsidRPr="00351ED9">
        <w:rPr>
          <w:rFonts w:ascii="Century Gothic" w:hAnsi="Century Gothic"/>
        </w:rPr>
        <w:t>hyper propulsion</w:t>
      </w:r>
      <w:r w:rsidRPr="00351ED9">
        <w:rPr>
          <w:rFonts w:ascii="Century Gothic" w:hAnsi="Century Gothic"/>
        </w:rPr>
        <w:t xml:space="preserve"> découverte (</w:t>
      </w:r>
      <w:r w:rsidR="0070094C" w:rsidRPr="00351ED9">
        <w:rPr>
          <w:rFonts w:ascii="Century Gothic" w:hAnsi="Century Gothic"/>
        </w:rPr>
        <w:t>P</w:t>
      </w:r>
      <w:r w:rsidRPr="00351ED9">
        <w:rPr>
          <w:rFonts w:ascii="Century Gothic" w:hAnsi="Century Gothic"/>
        </w:rPr>
        <w:t>ar quelque moyen que ce soit</w:t>
      </w:r>
      <w:r w:rsidR="0070094C" w:rsidRPr="00351ED9">
        <w:rPr>
          <w:rFonts w:ascii="Century Gothic" w:hAnsi="Century Gothic"/>
        </w:rPr>
        <w:t> !</w:t>
      </w:r>
      <w:r w:rsidRPr="00351ED9">
        <w:rPr>
          <w:rFonts w:ascii="Century Gothic" w:hAnsi="Century Gothic"/>
        </w:rPr>
        <w:t xml:space="preserve">), les Corelliens construisirent un grand nombre de vaisseaux interstellaires et partirent explorer les étoiles. Les explorateurs corelliens utilisèrent à l'époque deux routes </w:t>
      </w:r>
      <w:r w:rsidR="0070094C" w:rsidRPr="00351ED9">
        <w:rPr>
          <w:rFonts w:ascii="Century Gothic" w:hAnsi="Century Gothic"/>
        </w:rPr>
        <w:t>hyper spatiales</w:t>
      </w:r>
      <w:r w:rsidRPr="00351ED9">
        <w:rPr>
          <w:rFonts w:ascii="Century Gothic" w:hAnsi="Century Gothic"/>
        </w:rPr>
        <w:t xml:space="preserve"> désormais célèbres : la Route Commerciale Perlemienne et la Voie Corellienne. Ces deux routes allaient du Noyau, où se trouve </w:t>
      </w:r>
      <w:proofErr w:type="spellStart"/>
      <w:r w:rsidRPr="00351ED9">
        <w:rPr>
          <w:rFonts w:ascii="Century Gothic" w:hAnsi="Century Gothic"/>
        </w:rPr>
        <w:t>Corellia</w:t>
      </w:r>
      <w:proofErr w:type="spellEnd"/>
      <w:r w:rsidRPr="00351ED9">
        <w:rPr>
          <w:rFonts w:ascii="Century Gothic" w:hAnsi="Century Gothic"/>
        </w:rPr>
        <w:t xml:space="preserve">, jusqu'à la </w:t>
      </w:r>
      <w:hyperlink r:id="rId16" w:history="1">
        <w:r w:rsidRPr="00351ED9">
          <w:rPr>
            <w:rStyle w:val="Lienhypertexte"/>
            <w:rFonts w:ascii="Century Gothic" w:hAnsi="Century Gothic"/>
            <w:color w:val="auto"/>
            <w:u w:val="none"/>
          </w:rPr>
          <w:t>Bordure Extérieure</w:t>
        </w:r>
      </w:hyperlink>
      <w:r w:rsidRPr="00351ED9">
        <w:rPr>
          <w:rFonts w:ascii="Century Gothic" w:hAnsi="Century Gothic"/>
        </w:rPr>
        <w:t xml:space="preserve">. </w:t>
      </w:r>
      <w:r w:rsidRPr="00351ED9">
        <w:rPr>
          <w:rFonts w:ascii="Century Gothic" w:hAnsi="Century Gothic"/>
        </w:rPr>
        <w:br/>
        <w:t xml:space="preserve">Plus tard, le célèbre Traité Corellien fut mis en place pour délimiter précisément les zones d'exploration et de colonisation. La plupart des premières vagues d'exploration menées par la République s'opérèrent à l'intérieur de cette vaste zone, les deux routes </w:t>
      </w:r>
      <w:r w:rsidR="0070094C" w:rsidRPr="00351ED9">
        <w:rPr>
          <w:rFonts w:ascii="Century Gothic" w:hAnsi="Century Gothic"/>
        </w:rPr>
        <w:t>hyper spatiales</w:t>
      </w:r>
      <w:r w:rsidRPr="00351ED9">
        <w:rPr>
          <w:rFonts w:ascii="Century Gothic" w:hAnsi="Century Gothic"/>
        </w:rPr>
        <w:t xml:space="preserve"> en figurant </w:t>
      </w:r>
      <w:r w:rsidR="0070094C" w:rsidRPr="00351ED9">
        <w:rPr>
          <w:rFonts w:ascii="Century Gothic" w:hAnsi="Century Gothic"/>
        </w:rPr>
        <w:t>les frontières. Bien qu'il y eu</w:t>
      </w:r>
      <w:r w:rsidRPr="00351ED9">
        <w:rPr>
          <w:rFonts w:ascii="Century Gothic" w:hAnsi="Century Gothic"/>
        </w:rPr>
        <w:t xml:space="preserve"> quelques exceptions en des cas assez rares, ce secteur fut le seul à être colonisé à grande échelle jusqu'à une période récente, environ 3.000 ans avant la chute de la République et la création de l'</w:t>
      </w:r>
      <w:hyperlink r:id="rId17" w:history="1">
        <w:r w:rsidRPr="00351ED9">
          <w:rPr>
            <w:rStyle w:val="Lienhypertexte"/>
            <w:rFonts w:ascii="Century Gothic" w:hAnsi="Century Gothic"/>
            <w:color w:val="auto"/>
            <w:u w:val="none"/>
          </w:rPr>
          <w:t>Empire Galactique</w:t>
        </w:r>
      </w:hyperlink>
      <w:r w:rsidRPr="00351ED9">
        <w:rPr>
          <w:rFonts w:ascii="Century Gothic" w:hAnsi="Century Gothic"/>
        </w:rPr>
        <w:t xml:space="preserve">. </w:t>
      </w:r>
      <w:r w:rsidRPr="00351ED9">
        <w:rPr>
          <w:rFonts w:ascii="Century Gothic" w:hAnsi="Century Gothic"/>
        </w:rPr>
        <w:br/>
        <w:t xml:space="preserve">   </w:t>
      </w:r>
      <w:r w:rsidRPr="00351ED9">
        <w:rPr>
          <w:rFonts w:ascii="Century Gothic" w:hAnsi="Century Gothic"/>
        </w:rPr>
        <w:br/>
        <w:t xml:space="preserve">L'expansion de </w:t>
      </w:r>
      <w:proofErr w:type="spellStart"/>
      <w:r w:rsidRPr="00351ED9">
        <w:rPr>
          <w:rFonts w:ascii="Century Gothic" w:hAnsi="Century Gothic"/>
        </w:rPr>
        <w:t>Corellia</w:t>
      </w:r>
      <w:proofErr w:type="spellEnd"/>
      <w:r w:rsidRPr="00351ED9">
        <w:rPr>
          <w:rFonts w:ascii="Century Gothic" w:hAnsi="Century Gothic"/>
        </w:rPr>
        <w:t xml:space="preserve"> suivit celle de la République. En tant que membre fondateur, la planète fut toujours aux premières loges et </w:t>
      </w:r>
      <w:proofErr w:type="spellStart"/>
      <w:r w:rsidRPr="00351ED9">
        <w:rPr>
          <w:rFonts w:ascii="Century Gothic" w:hAnsi="Century Gothic"/>
        </w:rPr>
        <w:t>bénéfica</w:t>
      </w:r>
      <w:proofErr w:type="spellEnd"/>
      <w:r w:rsidRPr="00351ED9">
        <w:rPr>
          <w:rFonts w:ascii="Century Gothic" w:hAnsi="Century Gothic"/>
        </w:rPr>
        <w:t xml:space="preserve"> d'énormes retombées économiques, scientifiques et politiques. Les explorateurs corelliens découvrirent et colonisèrent plusieurs douzaines de systèmes stellaires au profit de leur monde natal, créant ainsi le Secteur Corellien. </w:t>
      </w:r>
      <w:r w:rsidRPr="00351ED9">
        <w:rPr>
          <w:rFonts w:ascii="Century Gothic" w:hAnsi="Century Gothic"/>
        </w:rPr>
        <w:br/>
        <w:t xml:space="preserve">   </w:t>
      </w:r>
      <w:r w:rsidRPr="00351ED9">
        <w:rPr>
          <w:rFonts w:ascii="Century Gothic" w:hAnsi="Century Gothic"/>
        </w:rPr>
        <w:br/>
      </w:r>
      <w:proofErr w:type="spellStart"/>
      <w:r w:rsidRPr="00351ED9">
        <w:rPr>
          <w:rFonts w:ascii="Century Gothic" w:hAnsi="Century Gothic"/>
        </w:rPr>
        <w:t>Corellia</w:t>
      </w:r>
      <w:proofErr w:type="spellEnd"/>
      <w:r w:rsidRPr="00351ED9">
        <w:rPr>
          <w:rFonts w:ascii="Century Gothic" w:hAnsi="Century Gothic"/>
        </w:rPr>
        <w:t xml:space="preserve"> continua de prospérer au cours des millénaires qui suivirent, acquérant une solide réputation dans la construction navale. Les Corelliens devinrent eux aussi célèbres pour leurs exploits : on y retrouvait en effet les meilleurs pilotes de chasse mais aussi les contrebandiers les plus intrépides. </w:t>
      </w:r>
      <w:r w:rsidRPr="00351ED9">
        <w:rPr>
          <w:rFonts w:ascii="Century Gothic" w:hAnsi="Century Gothic"/>
        </w:rPr>
        <w:br/>
        <w:t xml:space="preserve">   </w:t>
      </w:r>
      <w:r w:rsidRPr="00351ED9">
        <w:rPr>
          <w:rFonts w:ascii="Century Gothic" w:hAnsi="Century Gothic"/>
        </w:rPr>
        <w:br/>
        <w:t xml:space="preserve">Durant les dernières années de la République, le Secteur Corellien était dirigé par le </w:t>
      </w:r>
      <w:proofErr w:type="spellStart"/>
      <w:r w:rsidRPr="00351ED9">
        <w:rPr>
          <w:rFonts w:ascii="Century Gothic" w:hAnsi="Century Gothic"/>
        </w:rPr>
        <w:t>Moff</w:t>
      </w:r>
      <w:proofErr w:type="spellEnd"/>
      <w:r w:rsidRPr="00351ED9">
        <w:rPr>
          <w:rFonts w:ascii="Century Gothic" w:hAnsi="Century Gothic"/>
        </w:rPr>
        <w:t xml:space="preserve"> </w:t>
      </w:r>
      <w:hyperlink r:id="rId18" w:history="1">
        <w:proofErr w:type="spellStart"/>
        <w:r w:rsidRPr="00351ED9">
          <w:rPr>
            <w:rStyle w:val="Lienhypertexte"/>
            <w:rFonts w:ascii="Century Gothic" w:hAnsi="Century Gothic"/>
            <w:color w:val="auto"/>
            <w:u w:val="none"/>
          </w:rPr>
          <w:t>Fliry</w:t>
        </w:r>
        <w:proofErr w:type="spellEnd"/>
        <w:r w:rsidRPr="00351ED9">
          <w:rPr>
            <w:rStyle w:val="Lienhypertexte"/>
            <w:rFonts w:ascii="Century Gothic" w:hAnsi="Century Gothic"/>
            <w:color w:val="auto"/>
            <w:u w:val="none"/>
          </w:rPr>
          <w:t xml:space="preserve"> </w:t>
        </w:r>
        <w:proofErr w:type="spellStart"/>
        <w:r w:rsidRPr="00351ED9">
          <w:rPr>
            <w:rStyle w:val="Lienhypertexte"/>
            <w:rFonts w:ascii="Century Gothic" w:hAnsi="Century Gothic"/>
            <w:color w:val="auto"/>
            <w:u w:val="none"/>
          </w:rPr>
          <w:t>Vorru</w:t>
        </w:r>
        <w:proofErr w:type="spellEnd"/>
      </w:hyperlink>
      <w:r w:rsidRPr="00351ED9">
        <w:rPr>
          <w:rFonts w:ascii="Century Gothic" w:hAnsi="Century Gothic"/>
        </w:rPr>
        <w:t xml:space="preserve">, un homme corrompu qui laissa se développer encore plus la contrebande - en y trouvant bien sûr son compte. </w:t>
      </w:r>
      <w:r w:rsidRPr="00351ED9">
        <w:rPr>
          <w:rFonts w:ascii="Century Gothic" w:hAnsi="Century Gothic"/>
        </w:rPr>
        <w:br/>
        <w:t>  Les choses changèrent lorsque l'</w:t>
      </w:r>
      <w:hyperlink r:id="rId19" w:history="1">
        <w:r w:rsidRPr="00351ED9">
          <w:rPr>
            <w:rStyle w:val="Lienhypertexte"/>
            <w:rFonts w:ascii="Century Gothic" w:hAnsi="Century Gothic"/>
            <w:color w:val="auto"/>
            <w:u w:val="none"/>
          </w:rPr>
          <w:t xml:space="preserve">Empereur </w:t>
        </w:r>
        <w:proofErr w:type="spellStart"/>
        <w:r w:rsidRPr="00351ED9">
          <w:rPr>
            <w:rStyle w:val="Lienhypertexte"/>
            <w:rFonts w:ascii="Century Gothic" w:hAnsi="Century Gothic"/>
            <w:color w:val="auto"/>
            <w:u w:val="none"/>
          </w:rPr>
          <w:t>Palpatine</w:t>
        </w:r>
        <w:proofErr w:type="spellEnd"/>
      </w:hyperlink>
      <w:r w:rsidRPr="00351ED9">
        <w:rPr>
          <w:rFonts w:ascii="Century Gothic" w:hAnsi="Century Gothic"/>
        </w:rPr>
        <w:t xml:space="preserve"> prit le pouvoir, et </w:t>
      </w:r>
      <w:proofErr w:type="spellStart"/>
      <w:r w:rsidRPr="00351ED9">
        <w:rPr>
          <w:rFonts w:ascii="Century Gothic" w:hAnsi="Century Gothic"/>
        </w:rPr>
        <w:t>Vorru</w:t>
      </w:r>
      <w:proofErr w:type="spellEnd"/>
      <w:r w:rsidRPr="00351ED9">
        <w:rPr>
          <w:rFonts w:ascii="Century Gothic" w:hAnsi="Century Gothic"/>
        </w:rPr>
        <w:t xml:space="preserve"> fut démis de ses fonctions et envoyé dans les mines d'épice de </w:t>
      </w:r>
      <w:hyperlink r:id="rId20" w:history="1">
        <w:r w:rsidRPr="00351ED9">
          <w:rPr>
            <w:rStyle w:val="Lienhypertexte"/>
            <w:rFonts w:ascii="Century Gothic" w:hAnsi="Century Gothic"/>
            <w:color w:val="auto"/>
            <w:u w:val="none"/>
          </w:rPr>
          <w:t>Kessel</w:t>
        </w:r>
      </w:hyperlink>
      <w:r w:rsidRPr="00351ED9">
        <w:rPr>
          <w:rFonts w:ascii="Century Gothic" w:hAnsi="Century Gothic"/>
        </w:rPr>
        <w:t xml:space="preserve">, à l'instigation d'un des serviteurs de </w:t>
      </w:r>
      <w:proofErr w:type="spellStart"/>
      <w:r w:rsidRPr="00351ED9">
        <w:rPr>
          <w:rFonts w:ascii="Century Gothic" w:hAnsi="Century Gothic"/>
        </w:rPr>
        <w:t>Palpatine</w:t>
      </w:r>
      <w:proofErr w:type="spellEnd"/>
      <w:r w:rsidRPr="00351ED9">
        <w:rPr>
          <w:rFonts w:ascii="Century Gothic" w:hAnsi="Century Gothic"/>
        </w:rPr>
        <w:t xml:space="preserve">, le Prince </w:t>
      </w:r>
      <w:hyperlink r:id="rId21" w:history="1">
        <w:proofErr w:type="spellStart"/>
        <w:r w:rsidRPr="00351ED9">
          <w:rPr>
            <w:rStyle w:val="Lienhypertexte"/>
            <w:rFonts w:ascii="Century Gothic" w:hAnsi="Century Gothic"/>
            <w:color w:val="auto"/>
            <w:u w:val="none"/>
          </w:rPr>
          <w:t>Xizor</w:t>
        </w:r>
        <w:proofErr w:type="spellEnd"/>
      </w:hyperlink>
      <w:r w:rsidRPr="00351ED9">
        <w:rPr>
          <w:rFonts w:ascii="Century Gothic" w:hAnsi="Century Gothic"/>
        </w:rPr>
        <w:t xml:space="preserve">. </w:t>
      </w:r>
      <w:r w:rsidR="004C3EC0" w:rsidRPr="00351ED9">
        <w:rPr>
          <w:rFonts w:ascii="Century Gothic" w:hAnsi="Century Gothic"/>
        </w:rPr>
        <w:t>(Soleil noir)</w:t>
      </w:r>
      <w:r w:rsidRPr="00351ED9">
        <w:rPr>
          <w:rFonts w:ascii="Century Gothic" w:hAnsi="Century Gothic"/>
        </w:rPr>
        <w:br/>
        <w:t xml:space="preserve">   </w:t>
      </w:r>
      <w:r w:rsidRPr="00351ED9">
        <w:rPr>
          <w:rFonts w:ascii="Century Gothic" w:hAnsi="Century Gothic"/>
        </w:rPr>
        <w:br/>
        <w:t xml:space="preserve">C'est à cette époque que fut signé le Second Traité Corellien, moins de deux années avant la célèbre </w:t>
      </w:r>
      <w:hyperlink r:id="rId22" w:history="1">
        <w:r w:rsidRPr="00351ED9">
          <w:rPr>
            <w:rStyle w:val="Lienhypertexte"/>
            <w:rFonts w:ascii="Century Gothic" w:hAnsi="Century Gothic"/>
            <w:color w:val="auto"/>
            <w:u w:val="none"/>
          </w:rPr>
          <w:t xml:space="preserve">bataille de </w:t>
        </w:r>
        <w:proofErr w:type="spellStart"/>
        <w:r w:rsidRPr="00351ED9">
          <w:rPr>
            <w:rStyle w:val="Lienhypertexte"/>
            <w:rFonts w:ascii="Century Gothic" w:hAnsi="Century Gothic"/>
            <w:color w:val="auto"/>
            <w:u w:val="none"/>
          </w:rPr>
          <w:t>Yavin</w:t>
        </w:r>
        <w:proofErr w:type="spellEnd"/>
      </w:hyperlink>
      <w:r w:rsidRPr="00351ED9">
        <w:rPr>
          <w:rFonts w:ascii="Century Gothic" w:hAnsi="Century Gothic"/>
        </w:rPr>
        <w:t>. Mais alors que le premier Traité établissait les limites géographiques de l'expansion sous l'Ancienne République, le nouveau Traité Corellien avait un but bien différent : il unifiait en effet les trois principales factions opposées à l'Empire ! Le nouveau groupe ainsi formé pris le nom d'Alliance pour la Restauration de la République, mais fut plus tard connu sous le nom d'</w:t>
      </w:r>
      <w:hyperlink r:id="rId23" w:history="1">
        <w:r w:rsidRPr="00351ED9">
          <w:rPr>
            <w:rStyle w:val="Lienhypertexte"/>
            <w:rFonts w:ascii="Century Gothic" w:hAnsi="Century Gothic"/>
            <w:color w:val="auto"/>
            <w:u w:val="none"/>
          </w:rPr>
          <w:t>Alliance Rebelle</w:t>
        </w:r>
      </w:hyperlink>
      <w:r w:rsidRPr="00351ED9">
        <w:rPr>
          <w:rFonts w:ascii="Century Gothic" w:hAnsi="Century Gothic"/>
        </w:rPr>
        <w:t xml:space="preserve">. Parmi les initiateurs de ce traité figuraient notamment </w:t>
      </w:r>
      <w:hyperlink r:id="rId24" w:history="1">
        <w:r w:rsidRPr="00351ED9">
          <w:rPr>
            <w:rStyle w:val="Lienhypertexte"/>
            <w:rFonts w:ascii="Century Gothic" w:hAnsi="Century Gothic"/>
            <w:color w:val="auto"/>
            <w:u w:val="none"/>
          </w:rPr>
          <w:t xml:space="preserve">Bail </w:t>
        </w:r>
        <w:proofErr w:type="spellStart"/>
        <w:r w:rsidRPr="00351ED9">
          <w:rPr>
            <w:rStyle w:val="Lienhypertexte"/>
            <w:rFonts w:ascii="Century Gothic" w:hAnsi="Century Gothic"/>
            <w:color w:val="auto"/>
            <w:u w:val="none"/>
          </w:rPr>
          <w:t>Organa</w:t>
        </w:r>
        <w:proofErr w:type="spellEnd"/>
      </w:hyperlink>
      <w:r w:rsidRPr="00351ED9">
        <w:rPr>
          <w:rFonts w:ascii="Century Gothic" w:hAnsi="Century Gothic"/>
        </w:rPr>
        <w:t xml:space="preserve"> d'</w:t>
      </w:r>
      <w:proofErr w:type="spellStart"/>
      <w:r w:rsidR="00D67DAA" w:rsidRPr="00351ED9">
        <w:rPr>
          <w:rFonts w:ascii="Century Gothic" w:hAnsi="Century Gothic"/>
        </w:rPr>
        <w:fldChar w:fldCharType="begin"/>
      </w:r>
      <w:r w:rsidRPr="00351ED9">
        <w:rPr>
          <w:rFonts w:ascii="Century Gothic" w:hAnsi="Century Gothic"/>
        </w:rPr>
        <w:instrText xml:space="preserve"> HYPERLINK "http://www.starwars-holonet.com/holonet.php?fiche=planete_alderaan" </w:instrText>
      </w:r>
      <w:r w:rsidR="00D67DAA" w:rsidRPr="00351ED9">
        <w:rPr>
          <w:rFonts w:ascii="Century Gothic" w:hAnsi="Century Gothic"/>
        </w:rPr>
        <w:fldChar w:fldCharType="separate"/>
      </w:r>
      <w:r w:rsidRPr="00351ED9">
        <w:rPr>
          <w:rStyle w:val="Lienhypertexte"/>
          <w:rFonts w:ascii="Century Gothic" w:hAnsi="Century Gothic"/>
          <w:color w:val="auto"/>
          <w:u w:val="none"/>
        </w:rPr>
        <w:t>Alderaan</w:t>
      </w:r>
      <w:proofErr w:type="spellEnd"/>
      <w:r w:rsidR="00D67DAA" w:rsidRPr="00351ED9">
        <w:rPr>
          <w:rFonts w:ascii="Century Gothic" w:hAnsi="Century Gothic"/>
        </w:rPr>
        <w:fldChar w:fldCharType="end"/>
      </w:r>
      <w:r w:rsidRPr="00351ED9">
        <w:rPr>
          <w:rFonts w:ascii="Century Gothic" w:hAnsi="Century Gothic"/>
        </w:rPr>
        <w:t xml:space="preserve">, </w:t>
      </w:r>
      <w:hyperlink r:id="rId25" w:history="1">
        <w:r w:rsidRPr="00351ED9">
          <w:rPr>
            <w:rStyle w:val="Lienhypertexte"/>
            <w:rFonts w:ascii="Century Gothic" w:hAnsi="Century Gothic"/>
            <w:color w:val="auto"/>
            <w:u w:val="none"/>
          </w:rPr>
          <w:t xml:space="preserve">Mon </w:t>
        </w:r>
        <w:proofErr w:type="spellStart"/>
        <w:r w:rsidRPr="00351ED9">
          <w:rPr>
            <w:rStyle w:val="Lienhypertexte"/>
            <w:rFonts w:ascii="Century Gothic" w:hAnsi="Century Gothic"/>
            <w:color w:val="auto"/>
            <w:u w:val="none"/>
          </w:rPr>
          <w:t>Mothma</w:t>
        </w:r>
        <w:proofErr w:type="spellEnd"/>
      </w:hyperlink>
      <w:r w:rsidRPr="00351ED9">
        <w:rPr>
          <w:rFonts w:ascii="Century Gothic" w:hAnsi="Century Gothic"/>
        </w:rPr>
        <w:t xml:space="preserve"> de </w:t>
      </w:r>
      <w:hyperlink r:id="rId26" w:history="1">
        <w:proofErr w:type="spellStart"/>
        <w:r w:rsidRPr="00351ED9">
          <w:rPr>
            <w:rStyle w:val="Lienhypertexte"/>
            <w:rFonts w:ascii="Century Gothic" w:hAnsi="Century Gothic"/>
            <w:color w:val="auto"/>
            <w:u w:val="none"/>
          </w:rPr>
          <w:t>Chandrila</w:t>
        </w:r>
        <w:proofErr w:type="spellEnd"/>
      </w:hyperlink>
      <w:r w:rsidRPr="00351ED9">
        <w:rPr>
          <w:rFonts w:ascii="Century Gothic" w:hAnsi="Century Gothic"/>
        </w:rPr>
        <w:t xml:space="preserve">, et le sénateur </w:t>
      </w:r>
      <w:hyperlink r:id="rId27" w:history="1">
        <w:proofErr w:type="spellStart"/>
        <w:r w:rsidRPr="00351ED9">
          <w:rPr>
            <w:rStyle w:val="Lienhypertexte"/>
            <w:rFonts w:ascii="Century Gothic" w:hAnsi="Century Gothic"/>
            <w:color w:val="auto"/>
            <w:u w:val="none"/>
          </w:rPr>
          <w:t>Garm</w:t>
        </w:r>
        <w:proofErr w:type="spellEnd"/>
        <w:r w:rsidRPr="00351ED9">
          <w:rPr>
            <w:rStyle w:val="Lienhypertexte"/>
            <w:rFonts w:ascii="Century Gothic" w:hAnsi="Century Gothic"/>
            <w:color w:val="auto"/>
            <w:u w:val="none"/>
          </w:rPr>
          <w:t xml:space="preserve"> Bel </w:t>
        </w:r>
        <w:proofErr w:type="spellStart"/>
        <w:r w:rsidRPr="00351ED9">
          <w:rPr>
            <w:rStyle w:val="Lienhypertexte"/>
            <w:rFonts w:ascii="Century Gothic" w:hAnsi="Century Gothic"/>
            <w:color w:val="auto"/>
            <w:u w:val="none"/>
          </w:rPr>
          <w:t>Iblis</w:t>
        </w:r>
        <w:proofErr w:type="spellEnd"/>
      </w:hyperlink>
      <w:r w:rsidRPr="00351ED9">
        <w:rPr>
          <w:rFonts w:ascii="Century Gothic" w:hAnsi="Century Gothic"/>
        </w:rPr>
        <w:t xml:space="preserve"> de </w:t>
      </w:r>
      <w:proofErr w:type="spellStart"/>
      <w:r w:rsidRPr="00351ED9">
        <w:rPr>
          <w:rFonts w:ascii="Century Gothic" w:hAnsi="Century Gothic"/>
        </w:rPr>
        <w:t>Corellia</w:t>
      </w:r>
      <w:proofErr w:type="spellEnd"/>
      <w:r w:rsidRPr="00351ED9">
        <w:rPr>
          <w:rFonts w:ascii="Century Gothic" w:hAnsi="Century Gothic"/>
        </w:rPr>
        <w:t xml:space="preserve">. </w:t>
      </w:r>
      <w:r w:rsidRPr="00351ED9">
        <w:rPr>
          <w:rFonts w:ascii="Century Gothic" w:hAnsi="Century Gothic"/>
        </w:rPr>
        <w:br/>
        <w:t xml:space="preserve">   </w:t>
      </w:r>
      <w:r w:rsidRPr="00351ED9">
        <w:rPr>
          <w:rFonts w:ascii="Century Gothic" w:hAnsi="Century Gothic"/>
        </w:rPr>
        <w:br/>
        <w:t xml:space="preserve">Ce nouveau Traité ne fut pas au goût de </w:t>
      </w:r>
      <w:proofErr w:type="spellStart"/>
      <w:r w:rsidRPr="00351ED9">
        <w:rPr>
          <w:rFonts w:ascii="Century Gothic" w:hAnsi="Century Gothic"/>
        </w:rPr>
        <w:t>Palpatine</w:t>
      </w:r>
      <w:proofErr w:type="spellEnd"/>
      <w:r w:rsidRPr="00351ED9">
        <w:rPr>
          <w:rFonts w:ascii="Century Gothic" w:hAnsi="Century Gothic"/>
        </w:rPr>
        <w:t xml:space="preserve">, et l'Empire garda dès lors un </w:t>
      </w:r>
      <w:r w:rsidR="004C3EC0" w:rsidRPr="00351ED9">
        <w:rPr>
          <w:rFonts w:ascii="Century Gothic" w:hAnsi="Century Gothic"/>
        </w:rPr>
        <w:t>œil</w:t>
      </w:r>
      <w:r w:rsidRPr="00351ED9">
        <w:rPr>
          <w:rFonts w:ascii="Century Gothic" w:hAnsi="Century Gothic"/>
        </w:rPr>
        <w:t xml:space="preserve"> sur le Secteur Corellien, durant toute la durée de la </w:t>
      </w:r>
      <w:hyperlink r:id="rId28" w:history="1">
        <w:r w:rsidRPr="00351ED9">
          <w:rPr>
            <w:rStyle w:val="Lienhypertexte"/>
            <w:rFonts w:ascii="Century Gothic" w:hAnsi="Century Gothic"/>
            <w:color w:val="auto"/>
            <w:u w:val="none"/>
          </w:rPr>
          <w:t>Guerre Civile Galactique</w:t>
        </w:r>
      </w:hyperlink>
      <w:r w:rsidRPr="00351ED9">
        <w:rPr>
          <w:rFonts w:ascii="Century Gothic" w:hAnsi="Century Gothic"/>
        </w:rPr>
        <w:t xml:space="preserve">. L'Empereur plaça à la tête du Secteur Corellien un "Diktat", titre donné au chef suprême du Secteur, et le principal constructeur de vaisseaux corelliens, la </w:t>
      </w:r>
      <w:hyperlink r:id="rId29" w:history="1">
        <w:r w:rsidRPr="00351ED9">
          <w:rPr>
            <w:rStyle w:val="Lienhypertexte"/>
            <w:rFonts w:ascii="Century Gothic" w:hAnsi="Century Gothic"/>
            <w:color w:val="auto"/>
            <w:u w:val="none"/>
          </w:rPr>
          <w:t>Corporation Technique Corellienne</w:t>
        </w:r>
      </w:hyperlink>
      <w:r w:rsidRPr="00351ED9">
        <w:rPr>
          <w:rFonts w:ascii="Century Gothic" w:hAnsi="Century Gothic"/>
        </w:rPr>
        <w:t xml:space="preserve"> fut mis </w:t>
      </w:r>
      <w:r w:rsidRPr="00351ED9">
        <w:rPr>
          <w:rFonts w:ascii="Century Gothic" w:hAnsi="Century Gothic"/>
        </w:rPr>
        <w:lastRenderedPageBreak/>
        <w:t xml:space="preserve">sous étroite surveillance pour éviter que l'Alliance ne mette la main sur ces vaisseaux puissants et rapides, réputés dans tout l'univers. </w:t>
      </w:r>
      <w:r w:rsidRPr="00351ED9">
        <w:rPr>
          <w:rFonts w:ascii="Century Gothic" w:hAnsi="Century Gothic"/>
        </w:rPr>
        <w:br/>
        <w:t xml:space="preserve">Après la </w:t>
      </w:r>
      <w:hyperlink r:id="rId30" w:history="1">
        <w:r w:rsidRPr="00351ED9">
          <w:rPr>
            <w:rStyle w:val="Lienhypertexte"/>
            <w:rFonts w:ascii="Century Gothic" w:hAnsi="Century Gothic"/>
            <w:color w:val="auto"/>
            <w:u w:val="none"/>
          </w:rPr>
          <w:t>bataille d'Endor</w:t>
        </w:r>
      </w:hyperlink>
      <w:r w:rsidRPr="00351ED9">
        <w:rPr>
          <w:rFonts w:ascii="Century Gothic" w:hAnsi="Century Gothic"/>
        </w:rPr>
        <w:t xml:space="preserve">, l'Empire se replia sans cesse vers le Noyau, et renforça considérablement les défenses du Secteur Corellien pour éviter qu'il ne tombe entre les mains des Rebelles - tant par une attaque extérieure qu'à l'initiative d'une révolution intérieure. Au fur et à mesure que le conflit entre l'Empire et l'Alliance prenait des proportions plus importantes, le Secteur Corellien devint de plus en plus isolé. Le commerce s'effondra, les principales corporations préférant s'implanter sur des marchés moins tumultueux et plus lucratifs. </w:t>
      </w:r>
      <w:r w:rsidRPr="00351ED9">
        <w:rPr>
          <w:rFonts w:ascii="Century Gothic" w:hAnsi="Century Gothic"/>
        </w:rPr>
        <w:br/>
        <w:t xml:space="preserve">Le Diktat, qui n'était en fait guère plus qu'un rejeton de l'Empire, perdit son pouvoir peu à peu, au profit de la </w:t>
      </w:r>
      <w:hyperlink r:id="rId31" w:history="1">
        <w:r w:rsidRPr="00351ED9">
          <w:rPr>
            <w:rStyle w:val="Lienhypertexte"/>
            <w:rFonts w:ascii="Century Gothic" w:hAnsi="Century Gothic"/>
            <w:color w:val="auto"/>
            <w:u w:val="none"/>
          </w:rPr>
          <w:t xml:space="preserve">Triade </w:t>
        </w:r>
        <w:proofErr w:type="spellStart"/>
        <w:r w:rsidRPr="00351ED9">
          <w:rPr>
            <w:rStyle w:val="Lienhypertexte"/>
            <w:rFonts w:ascii="Century Gothic" w:hAnsi="Century Gothic"/>
            <w:color w:val="auto"/>
            <w:u w:val="none"/>
          </w:rPr>
          <w:t>Sacorienne</w:t>
        </w:r>
        <w:proofErr w:type="spellEnd"/>
      </w:hyperlink>
      <w:r w:rsidRPr="00351ED9">
        <w:rPr>
          <w:rFonts w:ascii="Century Gothic" w:hAnsi="Century Gothic"/>
        </w:rPr>
        <w:t xml:space="preserve">. </w:t>
      </w:r>
      <w:r w:rsidRPr="00351ED9">
        <w:rPr>
          <w:rFonts w:ascii="Century Gothic" w:hAnsi="Century Gothic"/>
        </w:rPr>
        <w:br/>
        <w:t xml:space="preserve">   </w:t>
      </w:r>
      <w:r w:rsidRPr="00351ED9">
        <w:rPr>
          <w:rFonts w:ascii="Century Gothic" w:hAnsi="Century Gothic"/>
        </w:rPr>
        <w:br/>
        <w:t xml:space="preserve">A l'époque où l'Empire s'effondra sur lui-même et où la </w:t>
      </w:r>
      <w:hyperlink r:id="rId32" w:history="1">
        <w:r w:rsidRPr="00351ED9">
          <w:rPr>
            <w:rStyle w:val="Lienhypertexte"/>
            <w:rFonts w:ascii="Century Gothic" w:hAnsi="Century Gothic"/>
            <w:color w:val="auto"/>
            <w:u w:val="none"/>
          </w:rPr>
          <w:t>Nouvelle République</w:t>
        </w:r>
      </w:hyperlink>
      <w:r w:rsidRPr="00351ED9">
        <w:rPr>
          <w:rFonts w:ascii="Century Gothic" w:hAnsi="Century Gothic"/>
        </w:rPr>
        <w:t xml:space="preserve"> sortir vainqueur du conflit, le Diktat Corellien choisit de dissoudre la </w:t>
      </w:r>
      <w:proofErr w:type="spellStart"/>
      <w:r w:rsidRPr="00351ED9">
        <w:rPr>
          <w:rFonts w:ascii="Century Gothic" w:hAnsi="Century Gothic"/>
        </w:rPr>
        <w:t>CorSec</w:t>
      </w:r>
      <w:proofErr w:type="spellEnd"/>
      <w:r w:rsidRPr="00351ED9">
        <w:rPr>
          <w:rFonts w:ascii="Century Gothic" w:hAnsi="Century Gothic"/>
        </w:rPr>
        <w:t xml:space="preserve"> et de créer une nouvelle police, moins indépendante et placée sous son contrôle direct : le Service de Sécurité Public. </w:t>
      </w:r>
      <w:r w:rsidRPr="00351ED9">
        <w:rPr>
          <w:rFonts w:ascii="Century Gothic" w:hAnsi="Century Gothic"/>
        </w:rPr>
        <w:br/>
        <w:t xml:space="preserve">Finalement, le Diktat ne put survivre très longtemps à la chute de l'Empire, et finit par être remplacé par un gouverneur-général de la Nouvelle République. L'économie de </w:t>
      </w:r>
      <w:proofErr w:type="spellStart"/>
      <w:r w:rsidRPr="00351ED9">
        <w:rPr>
          <w:rFonts w:ascii="Century Gothic" w:hAnsi="Century Gothic"/>
        </w:rPr>
        <w:t>Corellia</w:t>
      </w:r>
      <w:proofErr w:type="spellEnd"/>
      <w:r w:rsidRPr="00351ED9">
        <w:rPr>
          <w:rFonts w:ascii="Century Gothic" w:hAnsi="Century Gothic"/>
        </w:rPr>
        <w:t xml:space="preserve"> retrouva dès lors un peu de vigueur mais ne retrouva jamais son niveau d'antan. </w:t>
      </w:r>
      <w:r w:rsidRPr="00351ED9">
        <w:rPr>
          <w:rFonts w:ascii="Century Gothic" w:hAnsi="Century Gothic"/>
        </w:rPr>
        <w:br/>
        <w:t xml:space="preserve">   </w:t>
      </w:r>
      <w:r w:rsidRPr="00351ED9">
        <w:rPr>
          <w:rFonts w:ascii="Century Gothic" w:hAnsi="Century Gothic"/>
        </w:rPr>
        <w:br/>
        <w:t xml:space="preserve">Quatorze années après la bataille d'Endor, </w:t>
      </w:r>
      <w:hyperlink r:id="rId33" w:history="1">
        <w:proofErr w:type="spellStart"/>
        <w:r w:rsidRPr="00351ED9">
          <w:rPr>
            <w:rStyle w:val="Lienhypertexte"/>
            <w:rFonts w:ascii="Century Gothic" w:hAnsi="Century Gothic"/>
            <w:color w:val="auto"/>
            <w:u w:val="none"/>
          </w:rPr>
          <w:t>Thrackan</w:t>
        </w:r>
        <w:proofErr w:type="spellEnd"/>
        <w:r w:rsidRPr="00351ED9">
          <w:rPr>
            <w:rStyle w:val="Lienhypertexte"/>
            <w:rFonts w:ascii="Century Gothic" w:hAnsi="Century Gothic"/>
            <w:color w:val="auto"/>
            <w:u w:val="none"/>
          </w:rPr>
          <w:t xml:space="preserve"> Sal-Solo</w:t>
        </w:r>
      </w:hyperlink>
      <w:r w:rsidRPr="00351ED9">
        <w:rPr>
          <w:rFonts w:ascii="Century Gothic" w:hAnsi="Century Gothic"/>
        </w:rPr>
        <w:t xml:space="preserve">, le cousin du fameux </w:t>
      </w:r>
      <w:hyperlink r:id="rId34" w:history="1">
        <w:r w:rsidRPr="00351ED9">
          <w:rPr>
            <w:rStyle w:val="Lienhypertexte"/>
            <w:rFonts w:ascii="Century Gothic" w:hAnsi="Century Gothic"/>
            <w:color w:val="auto"/>
            <w:u w:val="none"/>
          </w:rPr>
          <w:t>Han Solo</w:t>
        </w:r>
      </w:hyperlink>
      <w:r w:rsidRPr="00351ED9">
        <w:rPr>
          <w:rFonts w:ascii="Century Gothic" w:hAnsi="Century Gothic"/>
        </w:rPr>
        <w:t>, tenta un coup d'état et s'</w:t>
      </w:r>
      <w:proofErr w:type="spellStart"/>
      <w:r w:rsidRPr="00351ED9">
        <w:rPr>
          <w:rFonts w:ascii="Century Gothic" w:hAnsi="Century Gothic"/>
        </w:rPr>
        <w:t>auto-proclama</w:t>
      </w:r>
      <w:proofErr w:type="spellEnd"/>
      <w:r w:rsidRPr="00351ED9">
        <w:rPr>
          <w:rFonts w:ascii="Century Gothic" w:hAnsi="Century Gothic"/>
        </w:rPr>
        <w:t xml:space="preserve"> nouveau Diktat. Son objectif de créer un Secteur Corellien totalement indépendant faillit bien réussir mais la famille Solo parvint à déjouer ses plans. La Crise Corellienne prit fin avec l'arrestation de Sal-Solo et des conjurés. </w:t>
      </w:r>
      <w:r w:rsidRPr="00351ED9">
        <w:rPr>
          <w:rFonts w:ascii="Century Gothic" w:hAnsi="Century Gothic"/>
        </w:rPr>
        <w:br/>
        <w:t xml:space="preserve">   </w:t>
      </w:r>
      <w:r w:rsidRPr="00351ED9">
        <w:rPr>
          <w:rFonts w:ascii="Century Gothic" w:hAnsi="Century Gothic"/>
        </w:rPr>
        <w:br/>
        <w:t xml:space="preserve">Le Secteur Corellien fut relativement épargné durant l'invasion des </w:t>
      </w:r>
      <w:hyperlink r:id="rId35" w:history="1">
        <w:proofErr w:type="spellStart"/>
        <w:r w:rsidRPr="00351ED9">
          <w:rPr>
            <w:rStyle w:val="Lienhypertexte"/>
            <w:rFonts w:ascii="Century Gothic" w:hAnsi="Century Gothic"/>
            <w:color w:val="auto"/>
            <w:u w:val="none"/>
          </w:rPr>
          <w:t>Yuuzhan</w:t>
        </w:r>
        <w:proofErr w:type="spellEnd"/>
        <w:r w:rsidRPr="00351ED9">
          <w:rPr>
            <w:rStyle w:val="Lienhypertexte"/>
            <w:rFonts w:ascii="Century Gothic" w:hAnsi="Century Gothic"/>
            <w:color w:val="auto"/>
            <w:u w:val="none"/>
          </w:rPr>
          <w:t xml:space="preserve"> </w:t>
        </w:r>
        <w:proofErr w:type="spellStart"/>
        <w:r w:rsidRPr="00351ED9">
          <w:rPr>
            <w:rStyle w:val="Lienhypertexte"/>
            <w:rFonts w:ascii="Century Gothic" w:hAnsi="Century Gothic"/>
            <w:color w:val="auto"/>
            <w:u w:val="none"/>
          </w:rPr>
          <w:t>Vong</w:t>
        </w:r>
        <w:proofErr w:type="spellEnd"/>
      </w:hyperlink>
      <w:r w:rsidRPr="00351ED9">
        <w:rPr>
          <w:rFonts w:ascii="Century Gothic" w:hAnsi="Century Gothic"/>
        </w:rPr>
        <w:t xml:space="preserve">. La station </w:t>
      </w:r>
      <w:proofErr w:type="spellStart"/>
      <w:r w:rsidRPr="00351ED9">
        <w:rPr>
          <w:rFonts w:ascii="Century Gothic" w:hAnsi="Century Gothic"/>
        </w:rPr>
        <w:t>Centerpoint</w:t>
      </w:r>
      <w:proofErr w:type="spellEnd"/>
      <w:r w:rsidRPr="00351ED9">
        <w:rPr>
          <w:rFonts w:ascii="Century Gothic" w:hAnsi="Century Gothic"/>
        </w:rPr>
        <w:t xml:space="preserve"> fut temporairement réactivée pour détruire une flotte ennemie en approche de </w:t>
      </w:r>
      <w:hyperlink r:id="rId36" w:history="1">
        <w:proofErr w:type="spellStart"/>
        <w:r w:rsidRPr="00351ED9">
          <w:rPr>
            <w:rStyle w:val="Lienhypertexte"/>
            <w:rFonts w:ascii="Century Gothic" w:hAnsi="Century Gothic"/>
            <w:color w:val="auto"/>
            <w:u w:val="none"/>
          </w:rPr>
          <w:t>Fondor</w:t>
        </w:r>
        <w:proofErr w:type="spellEnd"/>
      </w:hyperlink>
      <w:r w:rsidRPr="00351ED9">
        <w:rPr>
          <w:rFonts w:ascii="Century Gothic" w:hAnsi="Century Gothic"/>
        </w:rPr>
        <w:t xml:space="preserve">, mais l'attaque anéanti du même coup une partie de la flotte </w:t>
      </w:r>
      <w:hyperlink r:id="rId37" w:history="1">
        <w:proofErr w:type="spellStart"/>
        <w:r w:rsidR="004C3EC0" w:rsidRPr="00351ED9">
          <w:rPr>
            <w:rStyle w:val="Lienhypertexte"/>
            <w:rFonts w:ascii="Century Gothic" w:hAnsi="Century Gothic"/>
            <w:color w:val="auto"/>
            <w:u w:val="none"/>
          </w:rPr>
          <w:t>H</w:t>
        </w:r>
        <w:r w:rsidRPr="00351ED9">
          <w:rPr>
            <w:rStyle w:val="Lienhypertexte"/>
            <w:rFonts w:ascii="Century Gothic" w:hAnsi="Century Gothic"/>
            <w:color w:val="auto"/>
            <w:u w:val="none"/>
          </w:rPr>
          <w:t>apienne</w:t>
        </w:r>
        <w:proofErr w:type="spellEnd"/>
      </w:hyperlink>
      <w:r w:rsidRPr="00351ED9">
        <w:rPr>
          <w:rFonts w:ascii="Century Gothic" w:hAnsi="Century Gothic"/>
        </w:rPr>
        <w:t xml:space="preserve"> venue en renfort. </w:t>
      </w:r>
      <w:proofErr w:type="spellStart"/>
      <w:r w:rsidRPr="00351ED9">
        <w:rPr>
          <w:rFonts w:ascii="Century Gothic" w:hAnsi="Century Gothic"/>
        </w:rPr>
        <w:t>Corellia</w:t>
      </w:r>
      <w:proofErr w:type="spellEnd"/>
      <w:r w:rsidRPr="00351ED9">
        <w:rPr>
          <w:rFonts w:ascii="Century Gothic" w:hAnsi="Century Gothic"/>
        </w:rPr>
        <w:t xml:space="preserve"> fut l'une des planètes majeures à ne pas subir d'attaque et sortir relativement</w:t>
      </w:r>
      <w:r w:rsidR="004C3EC0" w:rsidRPr="00351ED9">
        <w:rPr>
          <w:rFonts w:ascii="Century Gothic" w:hAnsi="Century Gothic"/>
        </w:rPr>
        <w:t xml:space="preserve"> </w:t>
      </w:r>
      <w:r w:rsidRPr="00351ED9">
        <w:rPr>
          <w:rFonts w:ascii="Century Gothic" w:hAnsi="Century Gothic"/>
        </w:rPr>
        <w:t xml:space="preserve"> indemne du conflit. Les chantiers navals produisirent un grand nombre de vaisseaux pour combattre les </w:t>
      </w:r>
      <w:proofErr w:type="spellStart"/>
      <w:r w:rsidRPr="00351ED9">
        <w:rPr>
          <w:rFonts w:ascii="Century Gothic" w:hAnsi="Century Gothic"/>
        </w:rPr>
        <w:t>Yuuzhan</w:t>
      </w:r>
      <w:proofErr w:type="spellEnd"/>
      <w:r w:rsidRPr="00351ED9">
        <w:rPr>
          <w:rFonts w:ascii="Century Gothic" w:hAnsi="Century Gothic"/>
        </w:rPr>
        <w:t xml:space="preserve"> </w:t>
      </w:r>
      <w:proofErr w:type="spellStart"/>
      <w:r w:rsidRPr="00351ED9">
        <w:rPr>
          <w:rFonts w:ascii="Century Gothic" w:hAnsi="Century Gothic"/>
        </w:rPr>
        <w:t>Vong</w:t>
      </w:r>
      <w:proofErr w:type="spellEnd"/>
      <w:r w:rsidRPr="00351ED9">
        <w:rPr>
          <w:rFonts w:ascii="Century Gothic" w:hAnsi="Century Gothic"/>
        </w:rPr>
        <w:t xml:space="preserve">, mais aussi plus tard pour reconstruire une galaxie en ruine. Les malheurs des uns faisant souvent le bonheur des autres, la guerre contre les envahisseurs extragalactiques permit à </w:t>
      </w:r>
      <w:proofErr w:type="spellStart"/>
      <w:r w:rsidRPr="00351ED9">
        <w:rPr>
          <w:rFonts w:ascii="Century Gothic" w:hAnsi="Century Gothic"/>
        </w:rPr>
        <w:t>Corellia</w:t>
      </w:r>
      <w:proofErr w:type="spellEnd"/>
      <w:r w:rsidRPr="00351ED9">
        <w:rPr>
          <w:rFonts w:ascii="Century Gothic" w:hAnsi="Century Gothic"/>
        </w:rPr>
        <w:t xml:space="preserve"> de retrouver un peu de sa prospérité d'antan. </w:t>
      </w:r>
      <w:r w:rsidRPr="00351ED9">
        <w:rPr>
          <w:rFonts w:ascii="Century Gothic" w:hAnsi="Century Gothic"/>
        </w:rPr>
        <w:br/>
        <w:t xml:space="preserve">   </w:t>
      </w:r>
      <w:r w:rsidRPr="00351ED9">
        <w:rPr>
          <w:rFonts w:ascii="Century Gothic" w:hAnsi="Century Gothic"/>
        </w:rPr>
        <w:br/>
        <w:t xml:space="preserve">Bien que </w:t>
      </w:r>
      <w:proofErr w:type="spellStart"/>
      <w:r w:rsidRPr="00351ED9">
        <w:rPr>
          <w:rFonts w:ascii="Century Gothic" w:hAnsi="Century Gothic"/>
        </w:rPr>
        <w:t>Corellia</w:t>
      </w:r>
      <w:proofErr w:type="spellEnd"/>
      <w:r w:rsidRPr="00351ED9">
        <w:rPr>
          <w:rFonts w:ascii="Century Gothic" w:hAnsi="Century Gothic"/>
        </w:rPr>
        <w:t xml:space="preserve"> compte trois espèces majeures sur son sol, le terme de "Corellien" concerne uniquement les Humains - bien que ces derniers considèrent les </w:t>
      </w:r>
      <w:proofErr w:type="spellStart"/>
      <w:r w:rsidRPr="00351ED9">
        <w:rPr>
          <w:rFonts w:ascii="Century Gothic" w:hAnsi="Century Gothic"/>
        </w:rPr>
        <w:t>Dralls</w:t>
      </w:r>
      <w:proofErr w:type="spellEnd"/>
      <w:r w:rsidRPr="00351ED9">
        <w:rPr>
          <w:rFonts w:ascii="Century Gothic" w:hAnsi="Century Gothic"/>
        </w:rPr>
        <w:t xml:space="preserve"> et les </w:t>
      </w:r>
      <w:proofErr w:type="spellStart"/>
      <w:r w:rsidRPr="00351ED9">
        <w:rPr>
          <w:rFonts w:ascii="Century Gothic" w:hAnsi="Century Gothic"/>
        </w:rPr>
        <w:t>Séloniens</w:t>
      </w:r>
      <w:proofErr w:type="spellEnd"/>
      <w:r w:rsidRPr="00351ED9">
        <w:rPr>
          <w:rFonts w:ascii="Century Gothic" w:hAnsi="Century Gothic"/>
        </w:rPr>
        <w:t xml:space="preserve"> comme des natifs de </w:t>
      </w:r>
      <w:proofErr w:type="spellStart"/>
      <w:r w:rsidRPr="00351ED9">
        <w:rPr>
          <w:rFonts w:ascii="Century Gothic" w:hAnsi="Century Gothic"/>
        </w:rPr>
        <w:t>Corellia</w:t>
      </w:r>
      <w:proofErr w:type="spellEnd"/>
      <w:r w:rsidRPr="00351ED9">
        <w:rPr>
          <w:rFonts w:ascii="Century Gothic" w:hAnsi="Century Gothic"/>
        </w:rPr>
        <w:t xml:space="preserve"> à part entière. </w:t>
      </w:r>
      <w:r w:rsidRPr="00351ED9">
        <w:rPr>
          <w:rFonts w:ascii="Century Gothic" w:hAnsi="Century Gothic"/>
        </w:rPr>
        <w:br/>
        <w:t xml:space="preserve">Au cours leur longue histoire commune, les trois espèces dominantes connurent des hauts et des bas. Parfois rivaux, les Humains, les </w:t>
      </w:r>
      <w:proofErr w:type="spellStart"/>
      <w:r w:rsidRPr="00351ED9">
        <w:rPr>
          <w:rFonts w:ascii="Century Gothic" w:hAnsi="Century Gothic"/>
        </w:rPr>
        <w:t>Dralls</w:t>
      </w:r>
      <w:proofErr w:type="spellEnd"/>
      <w:r w:rsidRPr="00351ED9">
        <w:rPr>
          <w:rFonts w:ascii="Century Gothic" w:hAnsi="Century Gothic"/>
        </w:rPr>
        <w:t xml:space="preserve"> et les </w:t>
      </w:r>
      <w:proofErr w:type="spellStart"/>
      <w:r w:rsidRPr="00351ED9">
        <w:rPr>
          <w:rFonts w:ascii="Century Gothic" w:hAnsi="Century Gothic"/>
        </w:rPr>
        <w:t>Séloniens</w:t>
      </w:r>
      <w:proofErr w:type="spellEnd"/>
      <w:r w:rsidRPr="00351ED9">
        <w:rPr>
          <w:rFonts w:ascii="Century Gothic" w:hAnsi="Century Gothic"/>
        </w:rPr>
        <w:t xml:space="preserve"> durent mettre leurs différends de côté quand l'Empire vint frapper à leur porte. Face à une machine politique et militaire qui ne tolérait aucune incartade, les trois peuples corelliens durent travailler en étroite collaboration pour affronter ces années sombres. </w:t>
      </w:r>
      <w:r w:rsidRPr="00351ED9">
        <w:rPr>
          <w:rFonts w:ascii="Century Gothic" w:hAnsi="Century Gothic"/>
        </w:rPr>
        <w:br/>
        <w:t xml:space="preserve">   </w:t>
      </w:r>
      <w:r w:rsidRPr="00351ED9">
        <w:rPr>
          <w:rFonts w:ascii="Century Gothic" w:hAnsi="Century Gothic"/>
        </w:rPr>
        <w:br/>
        <w:t xml:space="preserve">De même qu'elles travaillent et vivent ensemble, les trois espèces parlent la même langue : le basic. Les contrebandiers et les pirates aiment encore discuter en Vieux Corellien mais ce dialecte n'est plus tellement utilisé par la population "classique". </w:t>
      </w:r>
      <w:r w:rsidRPr="00351ED9">
        <w:rPr>
          <w:rFonts w:ascii="Century Gothic" w:hAnsi="Century Gothic"/>
        </w:rPr>
        <w:br/>
        <w:t xml:space="preserve">   </w:t>
      </w:r>
      <w:r w:rsidRPr="00351ED9">
        <w:rPr>
          <w:rFonts w:ascii="Century Gothic" w:hAnsi="Century Gothic"/>
        </w:rPr>
        <w:br/>
        <w:t xml:space="preserve">Les Corelliens accordent une grande place à la loyauté familiale. Les traditions sont encore vivaces sur </w:t>
      </w:r>
      <w:proofErr w:type="spellStart"/>
      <w:r w:rsidRPr="00351ED9">
        <w:rPr>
          <w:rFonts w:ascii="Century Gothic" w:hAnsi="Century Gothic"/>
        </w:rPr>
        <w:t>Corellia</w:t>
      </w:r>
      <w:proofErr w:type="spellEnd"/>
      <w:r w:rsidRPr="00351ED9">
        <w:rPr>
          <w:rFonts w:ascii="Century Gothic" w:hAnsi="Century Gothic"/>
        </w:rPr>
        <w:t xml:space="preserve">, et chaque évènement au sein d'une famille est fêté en grandes pompes, que ce soit un anniversaire ou bien même l'ascension d'un membre de la famille au rang de Maître Jedi - dont </w:t>
      </w:r>
      <w:proofErr w:type="spellStart"/>
      <w:r w:rsidRPr="00351ED9">
        <w:rPr>
          <w:rFonts w:ascii="Century Gothic" w:hAnsi="Century Gothic"/>
        </w:rPr>
        <w:t>Corellia</w:t>
      </w:r>
      <w:proofErr w:type="spellEnd"/>
      <w:r w:rsidRPr="00351ED9">
        <w:rPr>
          <w:rFonts w:ascii="Century Gothic" w:hAnsi="Century Gothic"/>
        </w:rPr>
        <w:t xml:space="preserve"> fournit au cours des millénaires un fort et célèbre contingent à l'Ordre. </w:t>
      </w:r>
      <w:r w:rsidRPr="00351ED9">
        <w:rPr>
          <w:rFonts w:ascii="Century Gothic" w:hAnsi="Century Gothic"/>
        </w:rPr>
        <w:br/>
        <w:t xml:space="preserve">   </w:t>
      </w:r>
      <w:r w:rsidRPr="00351ED9">
        <w:rPr>
          <w:rFonts w:ascii="Century Gothic" w:hAnsi="Century Gothic"/>
        </w:rPr>
        <w:br/>
        <w:t xml:space="preserve">Les Corelliens, où qu'ils aillent, sont toujours précédés par leur réputation : </w:t>
      </w:r>
      <w:proofErr w:type="spellStart"/>
      <w:r w:rsidRPr="00351ED9">
        <w:rPr>
          <w:rFonts w:ascii="Century Gothic" w:hAnsi="Century Gothic"/>
        </w:rPr>
        <w:t>casses-cou</w:t>
      </w:r>
      <w:proofErr w:type="spellEnd"/>
      <w:r w:rsidRPr="00351ED9">
        <w:rPr>
          <w:rFonts w:ascii="Century Gothic" w:hAnsi="Century Gothic"/>
        </w:rPr>
        <w:t xml:space="preserve">, aventuriers, courageux (certains diraient suicidaires), incapables de tenir en place, parfois même dangereux. Tels sont les qualificatifs que les peuples de la galaxie ont en tête quand un Corellien se trouve en face d'eux. </w:t>
      </w:r>
      <w:r w:rsidRPr="00351ED9">
        <w:rPr>
          <w:rFonts w:ascii="Century Gothic" w:hAnsi="Century Gothic"/>
        </w:rPr>
        <w:br/>
        <w:t xml:space="preserve">De fait, les Corelliens ont toujours fait preuve d'excellents réflexes et d'un courage sans faille. </w:t>
      </w:r>
      <w:r w:rsidRPr="00351ED9">
        <w:rPr>
          <w:rFonts w:ascii="Century Gothic" w:hAnsi="Century Gothic"/>
        </w:rPr>
        <w:lastRenderedPageBreak/>
        <w:t xml:space="preserve">Ce n'est pas pour rien que </w:t>
      </w:r>
      <w:proofErr w:type="spellStart"/>
      <w:r w:rsidRPr="00351ED9">
        <w:rPr>
          <w:rFonts w:ascii="Century Gothic" w:hAnsi="Century Gothic"/>
        </w:rPr>
        <w:t>Corellia</w:t>
      </w:r>
      <w:proofErr w:type="spellEnd"/>
      <w:r w:rsidRPr="00351ED9">
        <w:rPr>
          <w:rFonts w:ascii="Century Gothic" w:hAnsi="Century Gothic"/>
        </w:rPr>
        <w:t xml:space="preserve"> fournit l'essentiel des explorateurs et des pilotes sous l'Ancienne République, et que la plupart des mondes découverts durant les premiers siècles d'exploration le furent par des vaisseaux venant de </w:t>
      </w:r>
      <w:proofErr w:type="spellStart"/>
      <w:r w:rsidRPr="00351ED9">
        <w:rPr>
          <w:rFonts w:ascii="Century Gothic" w:hAnsi="Century Gothic"/>
        </w:rPr>
        <w:t>Corellia</w:t>
      </w:r>
      <w:proofErr w:type="spellEnd"/>
      <w:r w:rsidRPr="00351ED9">
        <w:rPr>
          <w:rFonts w:ascii="Century Gothic" w:hAnsi="Century Gothic"/>
        </w:rPr>
        <w:t xml:space="preserve">. </w:t>
      </w:r>
      <w:r w:rsidRPr="00351ED9">
        <w:rPr>
          <w:rFonts w:ascii="Century Gothic" w:hAnsi="Century Gothic"/>
        </w:rPr>
        <w:br/>
        <w:t xml:space="preserve">Aujourd'hui, même si l'exploration stellaire n'offre plus autant d'opportunités, les Corelliens restent les meilleurs pilotes de la galaxie : dans un cockpit, leur sens de l'initiative, leur ingéniosité et leurs réflexes en font des adversaires redoutables quand on a le malheur de les combattre. </w:t>
      </w:r>
      <w:r w:rsidRPr="00351ED9">
        <w:rPr>
          <w:rFonts w:ascii="Century Gothic" w:hAnsi="Century Gothic"/>
        </w:rPr>
        <w:br/>
        <w:t xml:space="preserve">   </w:t>
      </w:r>
      <w:r w:rsidRPr="00351ED9">
        <w:rPr>
          <w:rFonts w:ascii="Century Gothic" w:hAnsi="Century Gothic"/>
        </w:rPr>
        <w:br/>
        <w:t xml:space="preserve">Sur </w:t>
      </w:r>
      <w:proofErr w:type="spellStart"/>
      <w:r w:rsidRPr="00351ED9">
        <w:rPr>
          <w:rFonts w:ascii="Century Gothic" w:hAnsi="Century Gothic"/>
        </w:rPr>
        <w:t>Corellia</w:t>
      </w:r>
      <w:proofErr w:type="spellEnd"/>
      <w:r w:rsidRPr="00351ED9">
        <w:rPr>
          <w:rFonts w:ascii="Century Gothic" w:hAnsi="Century Gothic"/>
        </w:rPr>
        <w:t xml:space="preserve">, les militaires ayant accompli un acte courageux reçoivent une distinction spéciale : le droit de porter sur leurs vêtements une bande de couleur rouge. Ce "trait de sang" comme on l'appelle parfois, permet de reconnaître les personnes ayant fait preuve d'un grand courage et d'une grande compétence... certains personnages célèbres comme Han Solo ou encore le Baron </w:t>
      </w:r>
      <w:hyperlink r:id="rId38" w:history="1">
        <w:proofErr w:type="spellStart"/>
        <w:r w:rsidRPr="00351ED9">
          <w:rPr>
            <w:rStyle w:val="Lienhypertexte"/>
            <w:rFonts w:ascii="Century Gothic" w:hAnsi="Century Gothic"/>
            <w:color w:val="auto"/>
            <w:u w:val="none"/>
          </w:rPr>
          <w:t>Soontir</w:t>
        </w:r>
        <w:proofErr w:type="spellEnd"/>
        <w:r w:rsidRPr="00351ED9">
          <w:rPr>
            <w:rStyle w:val="Lienhypertexte"/>
            <w:rFonts w:ascii="Century Gothic" w:hAnsi="Century Gothic"/>
            <w:color w:val="auto"/>
            <w:u w:val="none"/>
          </w:rPr>
          <w:t xml:space="preserve"> </w:t>
        </w:r>
        <w:proofErr w:type="spellStart"/>
        <w:r w:rsidRPr="00351ED9">
          <w:rPr>
            <w:rStyle w:val="Lienhypertexte"/>
            <w:rFonts w:ascii="Century Gothic" w:hAnsi="Century Gothic"/>
            <w:color w:val="auto"/>
            <w:u w:val="none"/>
          </w:rPr>
          <w:t>Fel</w:t>
        </w:r>
        <w:proofErr w:type="spellEnd"/>
      </w:hyperlink>
      <w:r w:rsidRPr="00351ED9">
        <w:rPr>
          <w:rFonts w:ascii="Century Gothic" w:hAnsi="Century Gothic"/>
        </w:rPr>
        <w:t xml:space="preserve">, bien que ne faisant pas partie des forces militaires corelliennes, sont fières d'arborer cette marque de distinction sur leurs vêtements ou même, dans le cas du Baron </w:t>
      </w:r>
      <w:proofErr w:type="spellStart"/>
      <w:r w:rsidRPr="00351ED9">
        <w:rPr>
          <w:rFonts w:ascii="Century Gothic" w:hAnsi="Century Gothic"/>
        </w:rPr>
        <w:t>Fel</w:t>
      </w:r>
      <w:proofErr w:type="spellEnd"/>
      <w:r w:rsidRPr="00351ED9">
        <w:rPr>
          <w:rFonts w:ascii="Century Gothic" w:hAnsi="Century Gothic"/>
        </w:rPr>
        <w:t xml:space="preserve">, sur leur vaisseau. Cela démontre que, quel que soit l'endroit où ils se trouvent et quelles que soient leurs motivations, ces gens gardent en mémoire qu'ils restent et resteront toujours des Corelliens avant tout... </w:t>
      </w:r>
      <w:r w:rsidRPr="00351ED9">
        <w:rPr>
          <w:rFonts w:ascii="Century Gothic" w:hAnsi="Century Gothic"/>
        </w:rPr>
        <w:br/>
        <w:t xml:space="preserve">   </w:t>
      </w:r>
      <w:r w:rsidRPr="00351ED9">
        <w:rPr>
          <w:rFonts w:ascii="Century Gothic" w:hAnsi="Century Gothic"/>
        </w:rPr>
        <w:br/>
        <w:t xml:space="preserve">Les Corelliens sont également réputés pour être des amateurs de bonne chère et d'alcool. </w:t>
      </w:r>
      <w:proofErr w:type="spellStart"/>
      <w:r w:rsidRPr="00351ED9">
        <w:rPr>
          <w:rFonts w:ascii="Century Gothic" w:hAnsi="Century Gothic"/>
        </w:rPr>
        <w:t>Corellia</w:t>
      </w:r>
      <w:proofErr w:type="spellEnd"/>
      <w:r w:rsidRPr="00351ED9">
        <w:rPr>
          <w:rFonts w:ascii="Century Gothic" w:hAnsi="Century Gothic"/>
        </w:rPr>
        <w:t xml:space="preserve"> exporte de nombreuses variétés de liqueurs et autres alcools, et les Corelliens sont ainsi ravis de pouvoir se rafraîchir avec un bon verre de whisky ou de rhum corellien, et ce où qu'ils se trouvent dans l'univers, car même le bistrot le plus délabré, sur la planète la plus isolée de la galaxie, possède au moins une bouteille d'alcool en provenance de </w:t>
      </w:r>
      <w:proofErr w:type="spellStart"/>
      <w:r w:rsidRPr="00351ED9">
        <w:rPr>
          <w:rFonts w:ascii="Century Gothic" w:hAnsi="Century Gothic"/>
        </w:rPr>
        <w:t>Corellia</w:t>
      </w:r>
      <w:proofErr w:type="spellEnd"/>
      <w:r w:rsidRPr="00351ED9">
        <w:rPr>
          <w:rFonts w:ascii="Century Gothic" w:hAnsi="Century Gothic"/>
        </w:rPr>
        <w:t xml:space="preserve"> ... </w:t>
      </w:r>
      <w:r w:rsidRPr="00351ED9">
        <w:rPr>
          <w:rFonts w:ascii="Century Gothic" w:hAnsi="Century Gothic"/>
        </w:rPr>
        <w:br/>
        <w:t xml:space="preserve">   </w:t>
      </w:r>
      <w:r w:rsidRPr="00351ED9">
        <w:rPr>
          <w:rFonts w:ascii="Century Gothic" w:hAnsi="Century Gothic"/>
        </w:rPr>
        <w:br/>
        <w:t xml:space="preserve">S’il ne fallait voir qu’une chose sur </w:t>
      </w:r>
      <w:proofErr w:type="spellStart"/>
      <w:r w:rsidRPr="00351ED9">
        <w:rPr>
          <w:rFonts w:ascii="Century Gothic" w:hAnsi="Century Gothic"/>
        </w:rPr>
        <w:t>Corellia</w:t>
      </w:r>
      <w:proofErr w:type="spellEnd"/>
      <w:r w:rsidRPr="00351ED9">
        <w:rPr>
          <w:rFonts w:ascii="Century Gothic" w:hAnsi="Century Gothic"/>
        </w:rPr>
        <w:t xml:space="preserve">, il est évident que ce serait </w:t>
      </w:r>
      <w:proofErr w:type="spellStart"/>
      <w:r w:rsidRPr="00351ED9">
        <w:rPr>
          <w:rFonts w:ascii="Century Gothic" w:hAnsi="Century Gothic"/>
        </w:rPr>
        <w:t>Coronet</w:t>
      </w:r>
      <w:proofErr w:type="spellEnd"/>
      <w:r w:rsidRPr="00351ED9">
        <w:rPr>
          <w:rFonts w:ascii="Century Gothic" w:hAnsi="Century Gothic"/>
        </w:rPr>
        <w:t xml:space="preserve">. Capitale de la planète, la cité renferme de nombreux lieux intéressants comme également le siège du Diktat, du quartier général de la </w:t>
      </w:r>
      <w:proofErr w:type="spellStart"/>
      <w:r w:rsidRPr="00351ED9">
        <w:rPr>
          <w:rFonts w:ascii="Century Gothic" w:hAnsi="Century Gothic"/>
        </w:rPr>
        <w:t>CorSec</w:t>
      </w:r>
      <w:proofErr w:type="spellEnd"/>
      <w:r w:rsidRPr="00351ED9">
        <w:rPr>
          <w:rFonts w:ascii="Century Gothic" w:hAnsi="Century Gothic"/>
        </w:rPr>
        <w:t xml:space="preserve">, et du siège social de la CTC. Ou dangereux comme le Secteur Bleu et ses nombreux établissements plus que louches. </w:t>
      </w:r>
    </w:p>
    <w:p w:rsidR="00342A6D" w:rsidRPr="00351ED9" w:rsidRDefault="00342A6D" w:rsidP="00342A6D">
      <w:pPr>
        <w:jc w:val="left"/>
        <w:rPr>
          <w:rFonts w:ascii="Century Gothic" w:hAnsi="Century Gothic"/>
        </w:rPr>
      </w:pPr>
    </w:p>
    <w:p w:rsidR="00342A6D" w:rsidRPr="00351ED9" w:rsidRDefault="00342A6D" w:rsidP="00342A6D">
      <w:pPr>
        <w:jc w:val="left"/>
        <w:rPr>
          <w:rFonts w:ascii="Century Gothic" w:hAnsi="Century Gothic"/>
        </w:rPr>
      </w:pPr>
      <w:r w:rsidRPr="00351ED9">
        <w:rPr>
          <w:rFonts w:ascii="Century Gothic" w:hAnsi="Century Gothic"/>
        </w:rPr>
        <w:t xml:space="preserve">Située sur les côtes du continent sud, </w:t>
      </w:r>
      <w:proofErr w:type="spellStart"/>
      <w:r w:rsidRPr="00351ED9">
        <w:rPr>
          <w:rFonts w:ascii="Century Gothic" w:hAnsi="Century Gothic"/>
        </w:rPr>
        <w:t>Coronet</w:t>
      </w:r>
      <w:proofErr w:type="spellEnd"/>
      <w:r w:rsidRPr="00351ED9">
        <w:rPr>
          <w:rFonts w:ascii="Century Gothic" w:hAnsi="Century Gothic"/>
        </w:rPr>
        <w:t xml:space="preserve"> est la capitale de </w:t>
      </w:r>
      <w:hyperlink r:id="rId39" w:history="1">
        <w:proofErr w:type="spellStart"/>
        <w:r w:rsidRPr="00351ED9">
          <w:rPr>
            <w:rStyle w:val="Lienhypertexte"/>
            <w:rFonts w:ascii="Century Gothic" w:hAnsi="Century Gothic"/>
            <w:color w:val="auto"/>
            <w:u w:val="none"/>
          </w:rPr>
          <w:t>Corellia</w:t>
        </w:r>
        <w:proofErr w:type="spellEnd"/>
      </w:hyperlink>
      <w:r w:rsidRPr="00351ED9">
        <w:rPr>
          <w:rFonts w:ascii="Century Gothic" w:hAnsi="Century Gothic"/>
        </w:rPr>
        <w:t>. Sa population est constituée, comme le reste de la planète, d’</w:t>
      </w:r>
      <w:hyperlink r:id="rId40" w:history="1">
        <w:r w:rsidRPr="00351ED9">
          <w:rPr>
            <w:rStyle w:val="Lienhypertexte"/>
            <w:rFonts w:ascii="Century Gothic" w:hAnsi="Century Gothic"/>
            <w:color w:val="auto"/>
            <w:u w:val="none"/>
          </w:rPr>
          <w:t>Humains</w:t>
        </w:r>
      </w:hyperlink>
      <w:r w:rsidRPr="00351ED9">
        <w:rPr>
          <w:rFonts w:ascii="Century Gothic" w:hAnsi="Century Gothic"/>
        </w:rPr>
        <w:t xml:space="preserve"> mais aussi de </w:t>
      </w:r>
      <w:hyperlink r:id="rId41" w:history="1">
        <w:proofErr w:type="spellStart"/>
        <w:r w:rsidRPr="00351ED9">
          <w:rPr>
            <w:rStyle w:val="Lienhypertexte"/>
            <w:rFonts w:ascii="Century Gothic" w:hAnsi="Century Gothic"/>
            <w:color w:val="auto"/>
            <w:u w:val="none"/>
          </w:rPr>
          <w:t>Dralls</w:t>
        </w:r>
        <w:proofErr w:type="spellEnd"/>
      </w:hyperlink>
      <w:r w:rsidRPr="00351ED9">
        <w:rPr>
          <w:rFonts w:ascii="Century Gothic" w:hAnsi="Century Gothic"/>
        </w:rPr>
        <w:t xml:space="preserve"> et de </w:t>
      </w:r>
      <w:hyperlink r:id="rId42" w:history="1">
        <w:proofErr w:type="spellStart"/>
        <w:r w:rsidRPr="00351ED9">
          <w:rPr>
            <w:rStyle w:val="Lienhypertexte"/>
            <w:rFonts w:ascii="Century Gothic" w:hAnsi="Century Gothic"/>
            <w:color w:val="auto"/>
            <w:u w:val="none"/>
          </w:rPr>
          <w:t>Séloniens</w:t>
        </w:r>
        <w:proofErr w:type="spellEnd"/>
      </w:hyperlink>
      <w:r w:rsidRPr="00351ED9">
        <w:rPr>
          <w:rFonts w:ascii="Century Gothic" w:hAnsi="Century Gothic"/>
        </w:rPr>
        <w:t xml:space="preserve">. On y croise également à peu près toutes les espèces de la galaxie, car les voyageurs, les touristes et les marchands sont toujours assez nombreux à se rendre sur </w:t>
      </w:r>
      <w:proofErr w:type="spellStart"/>
      <w:r w:rsidRPr="00351ED9">
        <w:rPr>
          <w:rFonts w:ascii="Century Gothic" w:hAnsi="Century Gothic"/>
        </w:rPr>
        <w:t>Corellia</w:t>
      </w:r>
      <w:proofErr w:type="spellEnd"/>
      <w:r w:rsidRPr="00351ED9">
        <w:rPr>
          <w:rFonts w:ascii="Century Gothic" w:hAnsi="Century Gothic"/>
        </w:rPr>
        <w:t xml:space="preserve">, et, même pendant les heures les plus sombres du Secteur Corellien, ce trafic n'a jamais vraiment cessé. </w:t>
      </w:r>
      <w:r w:rsidRPr="00351ED9">
        <w:rPr>
          <w:rFonts w:ascii="Century Gothic" w:hAnsi="Century Gothic"/>
        </w:rPr>
        <w:br/>
        <w:t xml:space="preserve">   </w:t>
      </w:r>
      <w:r w:rsidRPr="00351ED9">
        <w:rPr>
          <w:rFonts w:ascii="Century Gothic" w:hAnsi="Century Gothic"/>
        </w:rPr>
        <w:br/>
        <w:t xml:space="preserve">Les </w:t>
      </w:r>
      <w:proofErr w:type="spellStart"/>
      <w:r w:rsidRPr="00351ED9">
        <w:rPr>
          <w:rFonts w:ascii="Century Gothic" w:hAnsi="Century Gothic"/>
        </w:rPr>
        <w:t>Séloniens</w:t>
      </w:r>
      <w:proofErr w:type="spellEnd"/>
      <w:r w:rsidRPr="00351ED9">
        <w:rPr>
          <w:rFonts w:ascii="Century Gothic" w:hAnsi="Century Gothic"/>
        </w:rPr>
        <w:t xml:space="preserve">, qui vivent sous terre, ont creusé sous </w:t>
      </w:r>
      <w:proofErr w:type="spellStart"/>
      <w:r w:rsidRPr="00351ED9">
        <w:rPr>
          <w:rFonts w:ascii="Century Gothic" w:hAnsi="Century Gothic"/>
        </w:rPr>
        <w:t>Coronet</w:t>
      </w:r>
      <w:proofErr w:type="spellEnd"/>
      <w:r w:rsidRPr="00351ED9">
        <w:rPr>
          <w:rFonts w:ascii="Century Gothic" w:hAnsi="Century Gothic"/>
        </w:rPr>
        <w:t xml:space="preserve"> un dédale de tunnels et de niches dans lesquels vit la majeure partie de la population de cette espèce. Bien peu vivent à l'extérieur, dans des maisons ou des immeubles, mis à part ceux qui, de part des fonctions politiques notamment, sont en contact permanent avec les autres peuples de </w:t>
      </w:r>
      <w:proofErr w:type="spellStart"/>
      <w:r w:rsidRPr="00351ED9">
        <w:rPr>
          <w:rFonts w:ascii="Century Gothic" w:hAnsi="Century Gothic"/>
        </w:rPr>
        <w:t>Coronet</w:t>
      </w:r>
      <w:proofErr w:type="spellEnd"/>
      <w:r w:rsidRPr="00351ED9">
        <w:rPr>
          <w:rFonts w:ascii="Century Gothic" w:hAnsi="Century Gothic"/>
        </w:rPr>
        <w:t xml:space="preserve">. </w:t>
      </w:r>
      <w:r w:rsidRPr="00351ED9">
        <w:rPr>
          <w:rFonts w:ascii="Century Gothic" w:hAnsi="Century Gothic"/>
        </w:rPr>
        <w:br/>
        <w:t xml:space="preserve">   </w:t>
      </w:r>
      <w:r w:rsidRPr="00351ED9">
        <w:rPr>
          <w:rFonts w:ascii="Century Gothic" w:hAnsi="Century Gothic"/>
        </w:rPr>
        <w:br/>
      </w:r>
      <w:proofErr w:type="spellStart"/>
      <w:r w:rsidRPr="00351ED9">
        <w:rPr>
          <w:rFonts w:ascii="Century Gothic" w:hAnsi="Century Gothic"/>
        </w:rPr>
        <w:t>Coronet</w:t>
      </w:r>
      <w:proofErr w:type="spellEnd"/>
      <w:r w:rsidRPr="00351ED9">
        <w:rPr>
          <w:rFonts w:ascii="Century Gothic" w:hAnsi="Century Gothic"/>
        </w:rPr>
        <w:t xml:space="preserve"> possède toutes les infrastructures que le voyageur est en droit d'attendre d'une cité moderne : métro sur </w:t>
      </w:r>
      <w:hyperlink r:id="rId43" w:history="1">
        <w:r w:rsidRPr="00351ED9">
          <w:rPr>
            <w:rStyle w:val="Lienhypertexte"/>
            <w:rFonts w:ascii="Century Gothic" w:hAnsi="Century Gothic"/>
            <w:color w:val="auto"/>
            <w:u w:val="none"/>
          </w:rPr>
          <w:t>répulseurs</w:t>
        </w:r>
      </w:hyperlink>
      <w:r w:rsidRPr="00351ED9">
        <w:rPr>
          <w:rFonts w:ascii="Century Gothic" w:hAnsi="Century Gothic"/>
        </w:rPr>
        <w:t>, monorails, grands boulevards, rues commerçantes, complexes d'</w:t>
      </w:r>
      <w:proofErr w:type="spellStart"/>
      <w:r w:rsidRPr="00351ED9">
        <w:rPr>
          <w:rFonts w:ascii="Century Gothic" w:hAnsi="Century Gothic"/>
        </w:rPr>
        <w:t>holo</w:t>
      </w:r>
      <w:proofErr w:type="spellEnd"/>
      <w:r w:rsidRPr="00351ED9">
        <w:rPr>
          <w:rFonts w:ascii="Century Gothic" w:hAnsi="Century Gothic"/>
        </w:rPr>
        <w:t xml:space="preserve">-cinéma, etc. Les autorités ont toujours veillé à conserver ces infrastructures même quand </w:t>
      </w:r>
      <w:proofErr w:type="spellStart"/>
      <w:r w:rsidRPr="00351ED9">
        <w:rPr>
          <w:rFonts w:ascii="Century Gothic" w:hAnsi="Century Gothic"/>
        </w:rPr>
        <w:t>Corellia</w:t>
      </w:r>
      <w:proofErr w:type="spellEnd"/>
      <w:r w:rsidRPr="00351ED9">
        <w:rPr>
          <w:rFonts w:ascii="Century Gothic" w:hAnsi="Century Gothic"/>
        </w:rPr>
        <w:t xml:space="preserve"> fut un peu désertée à la fin de l'Empire, espérant un retour des jours meilleurs. Étant donné que l'immense majorité des voyageurs désirant venir sur </w:t>
      </w:r>
      <w:proofErr w:type="spellStart"/>
      <w:r w:rsidRPr="00351ED9">
        <w:rPr>
          <w:rFonts w:ascii="Century Gothic" w:hAnsi="Century Gothic"/>
        </w:rPr>
        <w:t>Corellia</w:t>
      </w:r>
      <w:proofErr w:type="spellEnd"/>
      <w:r w:rsidRPr="00351ED9">
        <w:rPr>
          <w:rFonts w:ascii="Century Gothic" w:hAnsi="Century Gothic"/>
        </w:rPr>
        <w:t xml:space="preserve"> transite par la capitale, il est vital d'y apporter une attention particulière. </w:t>
      </w:r>
      <w:r w:rsidRPr="00351ED9">
        <w:rPr>
          <w:rFonts w:ascii="Century Gothic" w:hAnsi="Century Gothic"/>
        </w:rPr>
        <w:br/>
        <w:t xml:space="preserve">   </w:t>
      </w:r>
      <w:r w:rsidRPr="00351ED9">
        <w:rPr>
          <w:rFonts w:ascii="Century Gothic" w:hAnsi="Century Gothic"/>
        </w:rPr>
        <w:br/>
      </w:r>
      <w:proofErr w:type="spellStart"/>
      <w:r w:rsidRPr="00351ED9">
        <w:rPr>
          <w:rFonts w:ascii="Century Gothic" w:hAnsi="Century Gothic"/>
        </w:rPr>
        <w:t>Coronet</w:t>
      </w:r>
      <w:proofErr w:type="spellEnd"/>
      <w:r w:rsidRPr="00351ED9">
        <w:rPr>
          <w:rFonts w:ascii="Century Gothic" w:hAnsi="Century Gothic"/>
        </w:rPr>
        <w:t xml:space="preserve"> est également le siège du </w:t>
      </w:r>
      <w:hyperlink r:id="rId44" w:history="1">
        <w:r w:rsidRPr="00351ED9">
          <w:rPr>
            <w:rStyle w:val="Lienhypertexte"/>
            <w:rFonts w:ascii="Century Gothic" w:hAnsi="Century Gothic"/>
            <w:color w:val="auto"/>
            <w:u w:val="none"/>
          </w:rPr>
          <w:t>Diktat</w:t>
        </w:r>
      </w:hyperlink>
      <w:r w:rsidRPr="00351ED9">
        <w:rPr>
          <w:rFonts w:ascii="Century Gothic" w:hAnsi="Century Gothic"/>
        </w:rPr>
        <w:t xml:space="preserve">, du quartier général de la </w:t>
      </w:r>
      <w:hyperlink r:id="rId45" w:history="1">
        <w:proofErr w:type="spellStart"/>
        <w:r w:rsidRPr="00351ED9">
          <w:rPr>
            <w:rStyle w:val="Lienhypertexte"/>
            <w:rFonts w:ascii="Century Gothic" w:hAnsi="Century Gothic"/>
            <w:color w:val="auto"/>
            <w:u w:val="none"/>
          </w:rPr>
          <w:t>CorSec</w:t>
        </w:r>
        <w:proofErr w:type="spellEnd"/>
      </w:hyperlink>
      <w:r w:rsidRPr="00351ED9">
        <w:rPr>
          <w:rFonts w:ascii="Century Gothic" w:hAnsi="Century Gothic"/>
        </w:rPr>
        <w:t xml:space="preserve">, et du siège social de la </w:t>
      </w:r>
      <w:hyperlink r:id="rId46" w:history="1">
        <w:r w:rsidRPr="00351ED9">
          <w:rPr>
            <w:rStyle w:val="Lienhypertexte"/>
            <w:rFonts w:ascii="Century Gothic" w:hAnsi="Century Gothic"/>
            <w:color w:val="auto"/>
            <w:u w:val="none"/>
          </w:rPr>
          <w:t>CTC</w:t>
        </w:r>
      </w:hyperlink>
      <w:r w:rsidRPr="00351ED9">
        <w:rPr>
          <w:rFonts w:ascii="Century Gothic" w:hAnsi="Century Gothic"/>
        </w:rPr>
        <w:t xml:space="preserve">. Inutile de dire que les forces de sécurité sont omniprésentes dans la cité, et tout particulièrement dans les points sensibles. La présence d'une force de police nombreuse n'empêche pas cependant que certains quartiers périphériques soient très mal fréquentés et les autorités déconseillent même officiellement aux voyageurs de s'y rendre sans une bonne escorte. Le plus important quartier de </w:t>
      </w:r>
      <w:proofErr w:type="spellStart"/>
      <w:r w:rsidRPr="00351ED9">
        <w:rPr>
          <w:rFonts w:ascii="Century Gothic" w:hAnsi="Century Gothic"/>
        </w:rPr>
        <w:t>Coronet</w:t>
      </w:r>
      <w:proofErr w:type="spellEnd"/>
      <w:r w:rsidRPr="00351ED9">
        <w:rPr>
          <w:rFonts w:ascii="Century Gothic" w:hAnsi="Century Gothic"/>
        </w:rPr>
        <w:t xml:space="preserve"> dans lequel se concentrent les criminels de tous bords est le Secteur Bleu, plus communément appelé Secteur Sauvage. </w:t>
      </w:r>
      <w:r w:rsidRPr="00351ED9">
        <w:rPr>
          <w:rFonts w:ascii="Century Gothic" w:hAnsi="Century Gothic"/>
        </w:rPr>
        <w:br/>
        <w:t xml:space="preserve">   </w:t>
      </w:r>
      <w:r w:rsidRPr="00351ED9">
        <w:rPr>
          <w:rFonts w:ascii="Century Gothic" w:hAnsi="Century Gothic"/>
        </w:rPr>
        <w:br/>
        <w:t xml:space="preserve">Le Secteur Bleu tire son nom du Boulevard du Ciel Bleu, sa principale voie d'accès lorsqu'on vient du centre ville. Cette zone est incontestablement LE quartier chaud de la ville, lieu de </w:t>
      </w:r>
      <w:r w:rsidRPr="00351ED9">
        <w:rPr>
          <w:rFonts w:ascii="Century Gothic" w:hAnsi="Century Gothic"/>
        </w:rPr>
        <w:lastRenderedPageBreak/>
        <w:t xml:space="preserve">tous les trafics et de toutes les débauches. La zone est parsemée de bars tous plus louches les uns que les autres, d'hôtels miteux, de magasins proposant des marchandises obtenues plus ou moins légalement (plutôt moins que plus, en général...), de casinos, et autres salons de tatouage... </w:t>
      </w:r>
      <w:r w:rsidRPr="00351ED9">
        <w:rPr>
          <w:rFonts w:ascii="Century Gothic" w:hAnsi="Century Gothic"/>
        </w:rPr>
        <w:br/>
        <w:t xml:space="preserve">   </w:t>
      </w:r>
      <w:r w:rsidRPr="00351ED9">
        <w:rPr>
          <w:rFonts w:ascii="Century Gothic" w:hAnsi="Century Gothic"/>
        </w:rPr>
        <w:br/>
        <w:t xml:space="preserve">Malgré la présence de la </w:t>
      </w:r>
      <w:proofErr w:type="spellStart"/>
      <w:r w:rsidRPr="00351ED9">
        <w:rPr>
          <w:rFonts w:ascii="Century Gothic" w:hAnsi="Century Gothic"/>
        </w:rPr>
        <w:t>CorSec</w:t>
      </w:r>
      <w:proofErr w:type="spellEnd"/>
      <w:r w:rsidRPr="00351ED9">
        <w:rPr>
          <w:rFonts w:ascii="Century Gothic" w:hAnsi="Century Gothic"/>
        </w:rPr>
        <w:t xml:space="preserve"> sur les lieux, le Secteur Bleu regroupe toutes sortes de criminels. Bien qu'en apparence le quartier semble relativement semblable à n'importe quel autre de </w:t>
      </w:r>
      <w:proofErr w:type="spellStart"/>
      <w:r w:rsidRPr="00351ED9">
        <w:rPr>
          <w:rFonts w:ascii="Century Gothic" w:hAnsi="Century Gothic"/>
        </w:rPr>
        <w:t>Coronet</w:t>
      </w:r>
      <w:proofErr w:type="spellEnd"/>
      <w:r w:rsidRPr="00351ED9">
        <w:rPr>
          <w:rFonts w:ascii="Century Gothic" w:hAnsi="Century Gothic"/>
        </w:rPr>
        <w:t xml:space="preserve">, il suffit d'y regarder à deux fois pour s'apercevoir que rien n'est comme ailleurs, et que chaque coin de rue peut révéler une surprise parfois désagréable. Les criminels et autres revendeurs de drogue connaissent la zone comme leur poche et peuvent littéralement "disparaître" au nez et à la barbe des autorités. </w:t>
      </w:r>
      <w:r w:rsidRPr="00351ED9">
        <w:rPr>
          <w:rFonts w:ascii="Century Gothic" w:hAnsi="Century Gothic"/>
        </w:rPr>
        <w:br/>
        <w:t xml:space="preserve">C'est également le cas pour tous les "gêneurs" et autres "fauteurs de trouble", dont on ne retrouve jamais la trace dès lors qu'ils ont eut le malheur d'être au mauvais endroit au mauvais moment, ou s'ils sont sur la route d'un seigneur du crime local... ceci est particulièrement vrai dans la Fosse, en fait un gigantesque dépotoir situé aux limites du Secteur Bleu, où selon la rumeur il y aurait plus de cadavres enterrés que de détritus... </w:t>
      </w:r>
      <w:r w:rsidRPr="00351ED9">
        <w:rPr>
          <w:rFonts w:ascii="Century Gothic" w:hAnsi="Century Gothic"/>
        </w:rPr>
        <w:br/>
        <w:t xml:space="preserve">   </w:t>
      </w:r>
      <w:r w:rsidRPr="00351ED9">
        <w:rPr>
          <w:rFonts w:ascii="Century Gothic" w:hAnsi="Century Gothic"/>
        </w:rPr>
        <w:br/>
        <w:t>Le principal "magasin" du Secteur Bleu, situé non loin de l'entrée de la zone, est le "</w:t>
      </w:r>
      <w:proofErr w:type="spellStart"/>
      <w:r w:rsidRPr="00351ED9">
        <w:rPr>
          <w:rFonts w:ascii="Century Gothic" w:hAnsi="Century Gothic"/>
        </w:rPr>
        <w:t>Treasure</w:t>
      </w:r>
      <w:proofErr w:type="spellEnd"/>
      <w:r w:rsidRPr="00351ED9">
        <w:rPr>
          <w:rFonts w:ascii="Century Gothic" w:hAnsi="Century Gothic"/>
        </w:rPr>
        <w:t xml:space="preserve"> </w:t>
      </w:r>
      <w:proofErr w:type="spellStart"/>
      <w:r w:rsidRPr="00351ED9">
        <w:rPr>
          <w:rFonts w:ascii="Century Gothic" w:hAnsi="Century Gothic"/>
        </w:rPr>
        <w:t>Ship</w:t>
      </w:r>
      <w:proofErr w:type="spellEnd"/>
      <w:r w:rsidRPr="00351ED9">
        <w:rPr>
          <w:rFonts w:ascii="Century Gothic" w:hAnsi="Century Gothic"/>
        </w:rPr>
        <w:t xml:space="preserve"> </w:t>
      </w:r>
      <w:proofErr w:type="spellStart"/>
      <w:r w:rsidRPr="00351ED9">
        <w:rPr>
          <w:rFonts w:ascii="Century Gothic" w:hAnsi="Century Gothic"/>
        </w:rPr>
        <w:t>Row</w:t>
      </w:r>
      <w:proofErr w:type="spellEnd"/>
      <w:r w:rsidRPr="00351ED9">
        <w:rPr>
          <w:rFonts w:ascii="Century Gothic" w:hAnsi="Century Gothic"/>
        </w:rPr>
        <w:t xml:space="preserve">", un immense bazar à ciel ouvert très fréquenté où chacun peut y trouver l'objet de ses désirs. Même les désirs les plus bizarres peuvent y être </w:t>
      </w:r>
      <w:proofErr w:type="gramStart"/>
      <w:r w:rsidRPr="00351ED9">
        <w:rPr>
          <w:rFonts w:ascii="Century Gothic" w:hAnsi="Century Gothic"/>
        </w:rPr>
        <w:t>satisfait</w:t>
      </w:r>
      <w:proofErr w:type="gramEnd"/>
      <w:r w:rsidRPr="00351ED9">
        <w:rPr>
          <w:rFonts w:ascii="Century Gothic" w:hAnsi="Century Gothic"/>
        </w:rPr>
        <w:t xml:space="preserve">, et il est rare qu'on n'y trouve pas ce que l'on cherche. Fort heureusement, le bazar se trouve à l'entrée sur Secteur Bleu et il n'est pas nécessaire de trop s'y enfoncer pour pouvoir faire ses emplettes. C'est aussi une des raisons qui font son succès : lorsqu'on s'y rend, on est à peu près sûr de pouvoir rentrer vivant chez soi ! </w:t>
      </w:r>
      <w:r w:rsidRPr="00351ED9">
        <w:rPr>
          <w:rFonts w:ascii="Century Gothic" w:hAnsi="Century Gothic"/>
        </w:rPr>
        <w:br/>
        <w:t xml:space="preserve">   </w:t>
      </w:r>
      <w:r w:rsidRPr="00351ED9">
        <w:rPr>
          <w:rFonts w:ascii="Century Gothic" w:hAnsi="Century Gothic"/>
        </w:rPr>
        <w:br/>
        <w:t xml:space="preserve">Le </w:t>
      </w:r>
      <w:proofErr w:type="spellStart"/>
      <w:r w:rsidRPr="00351ED9">
        <w:rPr>
          <w:rFonts w:ascii="Century Gothic" w:hAnsi="Century Gothic"/>
        </w:rPr>
        <w:t>Treasure</w:t>
      </w:r>
      <w:proofErr w:type="spellEnd"/>
      <w:r w:rsidRPr="00351ED9">
        <w:rPr>
          <w:rFonts w:ascii="Century Gothic" w:hAnsi="Century Gothic"/>
        </w:rPr>
        <w:t xml:space="preserve"> </w:t>
      </w:r>
      <w:proofErr w:type="spellStart"/>
      <w:r w:rsidRPr="00351ED9">
        <w:rPr>
          <w:rFonts w:ascii="Century Gothic" w:hAnsi="Century Gothic"/>
        </w:rPr>
        <w:t>Ship</w:t>
      </w:r>
      <w:proofErr w:type="spellEnd"/>
      <w:r w:rsidRPr="00351ED9">
        <w:rPr>
          <w:rFonts w:ascii="Century Gothic" w:hAnsi="Century Gothic"/>
        </w:rPr>
        <w:t xml:space="preserve"> </w:t>
      </w:r>
      <w:proofErr w:type="spellStart"/>
      <w:r w:rsidRPr="00351ED9">
        <w:rPr>
          <w:rFonts w:ascii="Century Gothic" w:hAnsi="Century Gothic"/>
        </w:rPr>
        <w:t>Row</w:t>
      </w:r>
      <w:proofErr w:type="spellEnd"/>
      <w:r w:rsidRPr="00351ED9">
        <w:rPr>
          <w:rFonts w:ascii="Century Gothic" w:hAnsi="Century Gothic"/>
        </w:rPr>
        <w:t xml:space="preserve"> est également un lieu intéressant pour rencontrer certaines personnes agissant en marge de la loi, comme par exemple des </w:t>
      </w:r>
      <w:hyperlink r:id="rId47" w:history="1">
        <w:r w:rsidRPr="00351ED9">
          <w:rPr>
            <w:rStyle w:val="Lienhypertexte"/>
            <w:rFonts w:ascii="Century Gothic" w:hAnsi="Century Gothic"/>
            <w:color w:val="auto"/>
            <w:u w:val="none"/>
          </w:rPr>
          <w:t>contrebandiers</w:t>
        </w:r>
      </w:hyperlink>
      <w:r w:rsidRPr="00351ED9">
        <w:rPr>
          <w:rFonts w:ascii="Century Gothic" w:hAnsi="Century Gothic"/>
        </w:rPr>
        <w:t xml:space="preserve">, ou encore pour y revendre des marchandises volées sans qu'on vous pose trop de questions sur leur provenance. </w:t>
      </w:r>
      <w:r w:rsidRPr="00351ED9">
        <w:rPr>
          <w:rFonts w:ascii="Century Gothic" w:hAnsi="Century Gothic"/>
        </w:rPr>
        <w:br/>
        <w:t xml:space="preserve">   </w:t>
      </w:r>
      <w:r w:rsidRPr="00351ED9">
        <w:rPr>
          <w:rFonts w:ascii="Century Gothic" w:hAnsi="Century Gothic"/>
        </w:rPr>
        <w:br/>
        <w:t xml:space="preserve">Le reste de la ville est heureusement plus fréquentable. Le centre ville regroupe la plupart des grands commerces et des institutions de la ville. On y retrouve également, histoire spatiale oblige, un grand nombre de musées mettant en valeur cet héritage. Le Musée de l'Espace Corellien est le plus connu d'entre eux, et les touristes viennent de loin pour se plonger dans l'histoire spatiale corellienne, observer certains artefacts remontant au tout début de l'ère spatiale, mais aussi et surtout pour voir une copie du premier Traité Corellien, vieille de plusieurs millénaires. Cette relique attire à elle seule plusieurs millions de visiteurs par an et constitue un apport de crédits non négligeable... </w:t>
      </w:r>
      <w:r w:rsidRPr="00351ED9">
        <w:rPr>
          <w:rFonts w:ascii="Century Gothic" w:hAnsi="Century Gothic"/>
        </w:rPr>
        <w:br/>
        <w:t xml:space="preserve">   </w:t>
      </w:r>
      <w:r w:rsidRPr="00351ED9">
        <w:rPr>
          <w:rFonts w:ascii="Century Gothic" w:hAnsi="Century Gothic"/>
        </w:rPr>
        <w:br/>
        <w:t xml:space="preserve">Le Grand Marché Corellien est également un lieu intéressant à visiter, pour y observer les discussions parfois animées et se donner le vertige en regardant les sommes en jeu. La plupart des guildes commerciales de la galaxie ont plusieurs représentants dans </w:t>
      </w:r>
      <w:proofErr w:type="spellStart"/>
      <w:r w:rsidRPr="00351ED9">
        <w:rPr>
          <w:rFonts w:ascii="Century Gothic" w:hAnsi="Century Gothic"/>
        </w:rPr>
        <w:t>Coronet</w:t>
      </w:r>
      <w:proofErr w:type="spellEnd"/>
      <w:r w:rsidRPr="00351ED9">
        <w:rPr>
          <w:rFonts w:ascii="Century Gothic" w:hAnsi="Century Gothic"/>
        </w:rPr>
        <w:t xml:space="preserve"> et brassent des milliards de crédits. Si la plupart des discussions se font sur la place publique, les pourparlers plus délicats - c'est-à-dire impliquant de très grosses sommes - se déroulent dans de petits salons privés interdits aux non-participants. La police corellienne patrouille fréquemment dans ce lieu pour éviter que des négociations ne dégénèrent quand les participants perdent un peu de leur sang-froid.</w:t>
      </w:r>
      <w:r w:rsidR="006506A9" w:rsidRPr="00351ED9">
        <w:rPr>
          <w:rFonts w:ascii="Century Gothic" w:hAnsi="Century Gothic"/>
        </w:rPr>
        <w:br/>
        <w:t xml:space="preserve">   </w:t>
      </w:r>
      <w:r w:rsidR="006506A9" w:rsidRPr="00351ED9">
        <w:rPr>
          <w:rFonts w:ascii="Century Gothic" w:hAnsi="Century Gothic"/>
        </w:rPr>
        <w:br/>
        <w:t xml:space="preserve">Ainsi nommées en raison de la couleur de leur sable, les Plages d'Or constituent l'attraction touristique la plus importante de </w:t>
      </w:r>
      <w:proofErr w:type="spellStart"/>
      <w:r w:rsidR="006506A9" w:rsidRPr="00351ED9">
        <w:rPr>
          <w:rFonts w:ascii="Century Gothic" w:hAnsi="Century Gothic"/>
        </w:rPr>
        <w:t>Corellia</w:t>
      </w:r>
      <w:proofErr w:type="spellEnd"/>
      <w:r w:rsidR="006506A9" w:rsidRPr="00351ED9">
        <w:rPr>
          <w:rFonts w:ascii="Century Gothic" w:hAnsi="Century Gothic"/>
        </w:rPr>
        <w:t xml:space="preserve">. Situées entre les villes de </w:t>
      </w:r>
      <w:proofErr w:type="spellStart"/>
      <w:r w:rsidR="006506A9" w:rsidRPr="00351ED9">
        <w:rPr>
          <w:rFonts w:ascii="Century Gothic" w:hAnsi="Century Gothic"/>
        </w:rPr>
        <w:t>Coronet</w:t>
      </w:r>
      <w:proofErr w:type="spellEnd"/>
      <w:r w:rsidR="006506A9" w:rsidRPr="00351ED9">
        <w:rPr>
          <w:rFonts w:ascii="Century Gothic" w:hAnsi="Century Gothic"/>
        </w:rPr>
        <w:t xml:space="preserve"> et </w:t>
      </w:r>
      <w:proofErr w:type="spellStart"/>
      <w:r w:rsidR="006506A9" w:rsidRPr="00351ED9">
        <w:rPr>
          <w:rFonts w:ascii="Century Gothic" w:hAnsi="Century Gothic"/>
        </w:rPr>
        <w:t>Tyrena</w:t>
      </w:r>
      <w:proofErr w:type="spellEnd"/>
      <w:r w:rsidR="006506A9" w:rsidRPr="00351ED9">
        <w:rPr>
          <w:rFonts w:ascii="Century Gothic" w:hAnsi="Century Gothic"/>
        </w:rPr>
        <w:t xml:space="preserve">, les plages d'or s'étendent sur plus de 80 kilomètres et sont le lieu idéal pour se relaxer et pour se baigner. </w:t>
      </w:r>
      <w:r w:rsidR="006506A9" w:rsidRPr="00351ED9">
        <w:rPr>
          <w:rFonts w:ascii="Century Gothic" w:hAnsi="Century Gothic"/>
        </w:rPr>
        <w:br/>
        <w:t xml:space="preserve">Tout au long de ces 80 kilomètres, les plages sont parsemées d'hôtels de luxe, de casinos, de </w:t>
      </w:r>
      <w:proofErr w:type="gramStart"/>
      <w:r w:rsidR="006506A9" w:rsidRPr="00351ED9">
        <w:rPr>
          <w:rFonts w:ascii="Century Gothic" w:hAnsi="Century Gothic"/>
        </w:rPr>
        <w:t>restaurant chics</w:t>
      </w:r>
      <w:proofErr w:type="gramEnd"/>
      <w:r w:rsidR="006506A9" w:rsidRPr="00351ED9">
        <w:rPr>
          <w:rFonts w:ascii="Century Gothic" w:hAnsi="Century Gothic"/>
        </w:rPr>
        <w:t xml:space="preserve">, et même de quelques parcs d'attraction. Comme on pourrait s'y douter, ce poumon économique est farouchement gardé par une horde de policiers en uniforme et en civil, et les criminels préfèrent ne pas s'y aventurer. Ceux qui se font prendre par la police passent en effet un sale quart d'heure et réfléchissent à deux fois avant même de se </w:t>
      </w:r>
      <w:r w:rsidR="006506A9" w:rsidRPr="00351ED9">
        <w:rPr>
          <w:rFonts w:ascii="Century Gothic" w:hAnsi="Century Gothic"/>
        </w:rPr>
        <w:lastRenderedPageBreak/>
        <w:t xml:space="preserve">promener dans le secteur, tant les forces de sécurité ont des consignes strictes. De fait, la zone des Plages d'Or est très tranquille et sûre. Ici, les rares criminelles portent des costumes chics et sont des tricheurs professionnels écumant les casinos ou des pickpockets de luxe qui fréquentent les grands hôtels. </w:t>
      </w:r>
      <w:r w:rsidR="006506A9" w:rsidRPr="00351ED9">
        <w:rPr>
          <w:rFonts w:ascii="Century Gothic" w:hAnsi="Century Gothic"/>
        </w:rPr>
        <w:br/>
        <w:t xml:space="preserve">   </w:t>
      </w:r>
      <w:r w:rsidR="006506A9" w:rsidRPr="00351ED9">
        <w:rPr>
          <w:rFonts w:ascii="Century Gothic" w:hAnsi="Century Gothic"/>
        </w:rPr>
        <w:br/>
        <w:t xml:space="preserve">Si les Plages d'Or ont autant de succès, c'est avant tout grâce aux courants favorables de l'océan et au climat qui permettent à l'eau de rester en permanence à 21°, et une mer en général très calme. Les quelques endroits où l'on trouve des grandes vagues font le plaisir des </w:t>
      </w:r>
      <w:r w:rsidR="005D2CEA" w:rsidRPr="00351ED9">
        <w:rPr>
          <w:rFonts w:ascii="Century Gothic" w:hAnsi="Century Gothic"/>
        </w:rPr>
        <w:t>surfeurs</w:t>
      </w:r>
      <w:r w:rsidR="006506A9" w:rsidRPr="00351ED9">
        <w:rPr>
          <w:rFonts w:ascii="Century Gothic" w:hAnsi="Century Gothic"/>
        </w:rPr>
        <w:t xml:space="preserve"> tout en offrant de vastes étendues de mer calme où les parents peuvent laisser leurs enfants jouer sans se faire de souci... </w:t>
      </w:r>
      <w:r w:rsidR="006506A9" w:rsidRPr="00351ED9">
        <w:rPr>
          <w:rFonts w:ascii="Century Gothic" w:hAnsi="Century Gothic"/>
        </w:rPr>
        <w:br/>
        <w:t xml:space="preserve">   </w:t>
      </w:r>
      <w:r w:rsidR="006506A9" w:rsidRPr="00351ED9">
        <w:rPr>
          <w:rFonts w:ascii="Century Gothic" w:hAnsi="Century Gothic"/>
        </w:rPr>
        <w:br/>
        <w:t xml:space="preserve">Ville la plus proche des Plages d'Or, </w:t>
      </w:r>
      <w:proofErr w:type="spellStart"/>
      <w:r w:rsidR="006506A9" w:rsidRPr="00351ED9">
        <w:rPr>
          <w:rFonts w:ascii="Century Gothic" w:hAnsi="Century Gothic"/>
        </w:rPr>
        <w:t>Tyrena</w:t>
      </w:r>
      <w:proofErr w:type="spellEnd"/>
      <w:r w:rsidR="006506A9" w:rsidRPr="00351ED9">
        <w:rPr>
          <w:rFonts w:ascii="Century Gothic" w:hAnsi="Century Gothic"/>
        </w:rPr>
        <w:t xml:space="preserve"> n'est en fait qu'une station balnéaire fréquentée essentiellement par les touristes. Plusieurs rames de </w:t>
      </w:r>
      <w:proofErr w:type="spellStart"/>
      <w:r w:rsidR="006506A9" w:rsidRPr="00351ED9">
        <w:rPr>
          <w:rFonts w:ascii="Century Gothic" w:hAnsi="Century Gothic"/>
        </w:rPr>
        <w:t>grav</w:t>
      </w:r>
      <w:proofErr w:type="spellEnd"/>
      <w:r w:rsidR="006506A9" w:rsidRPr="00351ED9">
        <w:rPr>
          <w:rFonts w:ascii="Century Gothic" w:hAnsi="Century Gothic"/>
        </w:rPr>
        <w:t xml:space="preserve">-train relient les bungalows et les hôtels aux Plages, et un spatioport </w:t>
      </w:r>
      <w:proofErr w:type="gramStart"/>
      <w:r w:rsidR="006506A9" w:rsidRPr="00351ED9">
        <w:rPr>
          <w:rFonts w:ascii="Century Gothic" w:hAnsi="Century Gothic"/>
        </w:rPr>
        <w:t>permet</w:t>
      </w:r>
      <w:proofErr w:type="gramEnd"/>
      <w:r w:rsidR="006506A9" w:rsidRPr="00351ED9">
        <w:rPr>
          <w:rFonts w:ascii="Century Gothic" w:hAnsi="Century Gothic"/>
        </w:rPr>
        <w:t xml:space="preserve"> même d'y atterrir directement si l'on souhaite profiter du bon temps le plus rapidement possible sans passer par </w:t>
      </w:r>
      <w:proofErr w:type="spellStart"/>
      <w:r w:rsidR="006506A9" w:rsidRPr="00351ED9">
        <w:rPr>
          <w:rFonts w:ascii="Century Gothic" w:hAnsi="Century Gothic"/>
        </w:rPr>
        <w:t>Coronet</w:t>
      </w:r>
      <w:proofErr w:type="spellEnd"/>
      <w:r w:rsidR="006506A9" w:rsidRPr="00351ED9">
        <w:rPr>
          <w:rFonts w:ascii="Century Gothic" w:hAnsi="Century Gothic"/>
        </w:rPr>
        <w:t xml:space="preserve">. </w:t>
      </w:r>
    </w:p>
    <w:p w:rsidR="00106755" w:rsidRDefault="006506A9" w:rsidP="00342A6D">
      <w:pPr>
        <w:jc w:val="left"/>
        <w:rPr>
          <w:rFonts w:ascii="Century Gothic" w:hAnsi="Century Gothic"/>
        </w:rPr>
      </w:pPr>
      <w:r w:rsidRPr="00351ED9">
        <w:rPr>
          <w:rFonts w:ascii="Century Gothic" w:hAnsi="Century Gothic"/>
        </w:rPr>
        <w:t xml:space="preserve">   </w:t>
      </w:r>
      <w:r w:rsidRPr="00351ED9">
        <w:rPr>
          <w:rFonts w:ascii="Century Gothic" w:hAnsi="Century Gothic"/>
        </w:rPr>
        <w:br/>
        <w:t xml:space="preserve">La Corporation Techniques Corellienne est l'un des plus grands armateurs de vaisseaux spatiaux de la galaxie. La compagnie produit des appareils solides, très rapides, souvent bien armés, et surtout facilement modifiables par leur propriétaire. </w:t>
      </w:r>
      <w:r w:rsidRPr="00351ED9">
        <w:rPr>
          <w:rFonts w:ascii="Century Gothic" w:hAnsi="Century Gothic"/>
        </w:rPr>
        <w:br/>
        <w:t xml:space="preserve">   </w:t>
      </w:r>
      <w:r w:rsidRPr="00351ED9">
        <w:rPr>
          <w:rFonts w:ascii="Century Gothic" w:hAnsi="Century Gothic"/>
        </w:rPr>
        <w:br/>
        <w:t xml:space="preserve">Cette société est surtout connue pour ses cargos légers civils, comme le célèbre </w:t>
      </w:r>
      <w:hyperlink r:id="rId48" w:history="1">
        <w:r w:rsidRPr="00351ED9">
          <w:rPr>
            <w:rStyle w:val="Lienhypertexte"/>
            <w:rFonts w:ascii="Century Gothic" w:hAnsi="Century Gothic"/>
            <w:color w:val="auto"/>
            <w:u w:val="none"/>
          </w:rPr>
          <w:t>YT-1300</w:t>
        </w:r>
      </w:hyperlink>
      <w:r w:rsidRPr="00351ED9">
        <w:rPr>
          <w:rFonts w:ascii="Century Gothic" w:hAnsi="Century Gothic"/>
        </w:rPr>
        <w:t xml:space="preserve"> ou le </w:t>
      </w:r>
      <w:hyperlink r:id="rId49" w:history="1">
        <w:r w:rsidRPr="00351ED9">
          <w:rPr>
            <w:rStyle w:val="Lienhypertexte"/>
            <w:rFonts w:ascii="Century Gothic" w:hAnsi="Century Gothic"/>
            <w:color w:val="auto"/>
            <w:u w:val="none"/>
          </w:rPr>
          <w:t>YT-2400</w:t>
        </w:r>
      </w:hyperlink>
      <w:r w:rsidRPr="00351ED9">
        <w:rPr>
          <w:rFonts w:ascii="Century Gothic" w:hAnsi="Century Gothic"/>
        </w:rPr>
        <w:t xml:space="preserve">, mais a rencontré également un grand succès avec des appareils de taille plus importante comme la </w:t>
      </w:r>
      <w:hyperlink r:id="rId50" w:history="1">
        <w:r w:rsidRPr="00351ED9">
          <w:rPr>
            <w:rStyle w:val="Lienhypertexte"/>
            <w:rFonts w:ascii="Century Gothic" w:hAnsi="Century Gothic"/>
            <w:color w:val="auto"/>
            <w:u w:val="none"/>
          </w:rPr>
          <w:t>Corvette CR-90</w:t>
        </w:r>
      </w:hyperlink>
      <w:r w:rsidRPr="00351ED9">
        <w:rPr>
          <w:rFonts w:ascii="Century Gothic" w:hAnsi="Century Gothic"/>
        </w:rPr>
        <w:t xml:space="preserve">, dont les diplomates et les flottes militaires raffolent, ou encore la puissante </w:t>
      </w:r>
      <w:hyperlink r:id="rId51" w:history="1">
        <w:r w:rsidRPr="00351ED9">
          <w:rPr>
            <w:rStyle w:val="Lienhypertexte"/>
            <w:rFonts w:ascii="Century Gothic" w:hAnsi="Century Gothic"/>
            <w:color w:val="auto"/>
            <w:u w:val="none"/>
          </w:rPr>
          <w:t>canonnière corellienne</w:t>
        </w:r>
      </w:hyperlink>
      <w:r w:rsidRPr="00351ED9">
        <w:rPr>
          <w:rFonts w:ascii="Century Gothic" w:hAnsi="Century Gothic"/>
        </w:rPr>
        <w:t xml:space="preserve">, dont le nombre de batteries offensives la classe plutôt dans les vaisseaux strictement réservés aux flottes de combat. </w:t>
      </w:r>
      <w:r w:rsidRPr="00351ED9">
        <w:rPr>
          <w:rFonts w:ascii="Century Gothic" w:hAnsi="Century Gothic"/>
        </w:rPr>
        <w:br/>
        <w:t xml:space="preserve">   </w:t>
      </w:r>
      <w:r w:rsidRPr="00351ED9">
        <w:rPr>
          <w:rFonts w:ascii="Century Gothic" w:hAnsi="Century Gothic"/>
        </w:rPr>
        <w:br/>
        <w:t xml:space="preserve">Les chantiers navals de la CTC sont situés en orbite de </w:t>
      </w:r>
      <w:proofErr w:type="spellStart"/>
      <w:r w:rsidRPr="00351ED9">
        <w:rPr>
          <w:rFonts w:ascii="Century Gothic" w:hAnsi="Century Gothic"/>
        </w:rPr>
        <w:t>Corellia</w:t>
      </w:r>
      <w:proofErr w:type="spellEnd"/>
      <w:r w:rsidRPr="00351ED9">
        <w:rPr>
          <w:rFonts w:ascii="Century Gothic" w:hAnsi="Century Gothic"/>
        </w:rPr>
        <w:t xml:space="preserve">. Bien que plus modestes que les immenses chantiers navals de la compagnie </w:t>
      </w:r>
      <w:hyperlink r:id="rId52" w:history="1">
        <w:proofErr w:type="spellStart"/>
        <w:r w:rsidRPr="00351ED9">
          <w:rPr>
            <w:rStyle w:val="Lienhypertexte"/>
            <w:rFonts w:ascii="Century Gothic" w:hAnsi="Century Gothic"/>
            <w:color w:val="auto"/>
            <w:u w:val="none"/>
          </w:rPr>
          <w:t>Kuat</w:t>
        </w:r>
        <w:proofErr w:type="spellEnd"/>
      </w:hyperlink>
      <w:r w:rsidRPr="00351ED9">
        <w:rPr>
          <w:rFonts w:ascii="Century Gothic" w:hAnsi="Century Gothic"/>
        </w:rPr>
        <w:t xml:space="preserve">, qui entourent littéralement leur planète, les chantiers corelliens restent quand même très impressionnants à voir. Leur capacité de production n'a jamais été mise à l'épreuve pour la construction de très grands bâtiments de combat comme ceux de </w:t>
      </w:r>
      <w:proofErr w:type="spellStart"/>
      <w:r w:rsidRPr="00351ED9">
        <w:rPr>
          <w:rFonts w:ascii="Century Gothic" w:hAnsi="Century Gothic"/>
        </w:rPr>
        <w:t>Kuat</w:t>
      </w:r>
      <w:proofErr w:type="spellEnd"/>
      <w:r w:rsidRPr="00351ED9">
        <w:rPr>
          <w:rFonts w:ascii="Century Gothic" w:hAnsi="Century Gothic"/>
        </w:rPr>
        <w:t xml:space="preserve">, car ils sont plutôt tournés vers la conception de vaisseaux de faible ou moyen tonnage. Cette spécialisation, si elle a peut-être fermé des marchés à la CTC, lui a en revanche donné une solide réputation auprès des pilotes et des acheteurs, permettant à la compagnie de prospérer depuis sa création. </w:t>
      </w:r>
      <w:r w:rsidRPr="00351ED9">
        <w:rPr>
          <w:rFonts w:ascii="Century Gothic" w:hAnsi="Century Gothic"/>
        </w:rPr>
        <w:br/>
        <w:t xml:space="preserve">   </w:t>
      </w:r>
      <w:r w:rsidRPr="00351ED9">
        <w:rPr>
          <w:rFonts w:ascii="Century Gothic" w:hAnsi="Century Gothic"/>
        </w:rPr>
        <w:br/>
        <w:t xml:space="preserve">En raison de leur importance stratégique, les chantiers navals corelliens sont constamment surveillés par les forces de sécurité, qui patrouillent jour et nuit à la recherche d'éventuels saboteurs et espions. Et il n'est pas rare que la </w:t>
      </w:r>
      <w:proofErr w:type="spellStart"/>
      <w:r w:rsidRPr="00351ED9">
        <w:rPr>
          <w:rFonts w:ascii="Century Gothic" w:hAnsi="Century Gothic"/>
        </w:rPr>
        <w:t>CorSec</w:t>
      </w:r>
      <w:proofErr w:type="spellEnd"/>
      <w:r w:rsidRPr="00351ED9">
        <w:rPr>
          <w:rFonts w:ascii="Century Gothic" w:hAnsi="Century Gothic"/>
        </w:rPr>
        <w:t xml:space="preserve"> mette la main sur des taupes envoyées par d'autres compagnies pour rapporter quelques secrets de conception issus des centres scientifiques de la CTC... </w:t>
      </w:r>
      <w:r w:rsidRPr="00351ED9">
        <w:rPr>
          <w:rFonts w:ascii="Century Gothic" w:hAnsi="Century Gothic"/>
        </w:rPr>
        <w:br/>
        <w:t xml:space="preserve">   </w:t>
      </w:r>
    </w:p>
    <w:p w:rsidR="00106755" w:rsidRDefault="00106755">
      <w:pPr>
        <w:suppressAutoHyphens w:val="0"/>
        <w:jc w:val="left"/>
        <w:rPr>
          <w:rFonts w:ascii="Century Gothic" w:hAnsi="Century Gothic"/>
        </w:rPr>
      </w:pPr>
      <w:r>
        <w:rPr>
          <w:rFonts w:ascii="Century Gothic" w:hAnsi="Century Gothic"/>
        </w:rPr>
        <w:br w:type="page"/>
      </w:r>
    </w:p>
    <w:p w:rsidR="006506A9" w:rsidRPr="00351ED9" w:rsidRDefault="006506A9" w:rsidP="00342A6D">
      <w:pPr>
        <w:jc w:val="left"/>
        <w:rPr>
          <w:rFonts w:ascii="Century Gothic" w:hAnsi="Century Gothic"/>
        </w:rPr>
      </w:pPr>
      <w:r w:rsidRPr="00351ED9">
        <w:rPr>
          <w:rFonts w:ascii="Century Gothic" w:hAnsi="Century Gothic"/>
        </w:rPr>
        <w:lastRenderedPageBreak/>
        <w:br/>
        <w:t xml:space="preserve">Type : </w:t>
      </w:r>
      <w:r w:rsidR="005D2CEA" w:rsidRPr="00351ED9">
        <w:rPr>
          <w:rFonts w:ascii="Century Gothic" w:hAnsi="Century Gothic"/>
        </w:rPr>
        <w:t>p</w:t>
      </w:r>
      <w:r w:rsidRPr="00351ED9">
        <w:rPr>
          <w:rFonts w:ascii="Century Gothic" w:hAnsi="Century Gothic"/>
        </w:rPr>
        <w:t xml:space="preserve">lanète </w:t>
      </w:r>
      <w:r w:rsidRPr="00351ED9">
        <w:rPr>
          <w:rFonts w:ascii="Century Gothic" w:hAnsi="Century Gothic"/>
        </w:rPr>
        <w:br/>
        <w:t xml:space="preserve">Climat : </w:t>
      </w:r>
      <w:r w:rsidR="005D2CEA" w:rsidRPr="00351ED9">
        <w:rPr>
          <w:rFonts w:ascii="Century Gothic" w:hAnsi="Century Gothic"/>
        </w:rPr>
        <w:t>T</w:t>
      </w:r>
      <w:r w:rsidRPr="00351ED9">
        <w:rPr>
          <w:rFonts w:ascii="Century Gothic" w:hAnsi="Century Gothic"/>
        </w:rPr>
        <w:t xml:space="preserve">empéré </w:t>
      </w:r>
      <w:r w:rsidRPr="00351ED9">
        <w:rPr>
          <w:rFonts w:ascii="Century Gothic" w:hAnsi="Century Gothic"/>
        </w:rPr>
        <w:br/>
        <w:t xml:space="preserve">Terrain : </w:t>
      </w:r>
      <w:r w:rsidR="005D2CEA" w:rsidRPr="00351ED9">
        <w:rPr>
          <w:rFonts w:ascii="Century Gothic" w:hAnsi="Century Gothic"/>
        </w:rPr>
        <w:t>C</w:t>
      </w:r>
      <w:r w:rsidRPr="00351ED9">
        <w:rPr>
          <w:rFonts w:ascii="Century Gothic" w:hAnsi="Century Gothic"/>
        </w:rPr>
        <w:t xml:space="preserve">ollines, forêts, plaines </w:t>
      </w:r>
      <w:r w:rsidRPr="00351ED9">
        <w:rPr>
          <w:rFonts w:ascii="Century Gothic" w:hAnsi="Century Gothic"/>
        </w:rPr>
        <w:br/>
        <w:t xml:space="preserve">Atmosphère : </w:t>
      </w:r>
      <w:r w:rsidR="005D2CEA" w:rsidRPr="00351ED9">
        <w:rPr>
          <w:rFonts w:ascii="Century Gothic" w:hAnsi="Century Gothic"/>
        </w:rPr>
        <w:t>T</w:t>
      </w:r>
      <w:r w:rsidRPr="00351ED9">
        <w:rPr>
          <w:rFonts w:ascii="Century Gothic" w:hAnsi="Century Gothic"/>
        </w:rPr>
        <w:t xml:space="preserve">ype I - respirable </w:t>
      </w:r>
      <w:r w:rsidRPr="00351ED9">
        <w:rPr>
          <w:rFonts w:ascii="Century Gothic" w:hAnsi="Century Gothic"/>
        </w:rPr>
        <w:br/>
        <w:t xml:space="preserve">Gravité : </w:t>
      </w:r>
      <w:r w:rsidR="005D2CEA" w:rsidRPr="00351ED9">
        <w:rPr>
          <w:rFonts w:ascii="Century Gothic" w:hAnsi="Century Gothic"/>
        </w:rPr>
        <w:t>S</w:t>
      </w:r>
      <w:r w:rsidRPr="00351ED9">
        <w:rPr>
          <w:rFonts w:ascii="Century Gothic" w:hAnsi="Century Gothic"/>
        </w:rPr>
        <w:t xml:space="preserve">tandard </w:t>
      </w:r>
      <w:r w:rsidRPr="00351ED9">
        <w:rPr>
          <w:rFonts w:ascii="Century Gothic" w:hAnsi="Century Gothic"/>
        </w:rPr>
        <w:br/>
        <w:t xml:space="preserve">Diamètre : 11.000 km </w:t>
      </w:r>
      <w:r w:rsidRPr="00351ED9">
        <w:rPr>
          <w:rFonts w:ascii="Century Gothic" w:hAnsi="Century Gothic"/>
        </w:rPr>
        <w:br/>
        <w:t xml:space="preserve">Durée d'une journée : 25 heures standards </w:t>
      </w:r>
      <w:r w:rsidRPr="00351ED9">
        <w:rPr>
          <w:rFonts w:ascii="Century Gothic" w:hAnsi="Century Gothic"/>
        </w:rPr>
        <w:br/>
        <w:t xml:space="preserve">Durée d'une année : 329 jours standards </w:t>
      </w:r>
      <w:r w:rsidRPr="00351ED9">
        <w:rPr>
          <w:rFonts w:ascii="Century Gothic" w:hAnsi="Century Gothic"/>
        </w:rPr>
        <w:br/>
        <w:t xml:space="preserve">Espèces : </w:t>
      </w:r>
      <w:hyperlink r:id="rId53" w:history="1">
        <w:r w:rsidRPr="00351ED9">
          <w:rPr>
            <w:rStyle w:val="Lienhypertexte"/>
            <w:rFonts w:ascii="Century Gothic" w:hAnsi="Century Gothic"/>
            <w:color w:val="auto"/>
            <w:u w:val="none"/>
          </w:rPr>
          <w:t>Humains</w:t>
        </w:r>
      </w:hyperlink>
      <w:r w:rsidRPr="00351ED9">
        <w:rPr>
          <w:rFonts w:ascii="Century Gothic" w:hAnsi="Century Gothic"/>
        </w:rPr>
        <w:t xml:space="preserve"> 60%, </w:t>
      </w:r>
      <w:hyperlink r:id="rId54" w:history="1">
        <w:proofErr w:type="spellStart"/>
        <w:r w:rsidRPr="00351ED9">
          <w:rPr>
            <w:rStyle w:val="Lienhypertexte"/>
            <w:rFonts w:ascii="Century Gothic" w:hAnsi="Century Gothic"/>
            <w:color w:val="auto"/>
            <w:u w:val="none"/>
          </w:rPr>
          <w:t>Séloniens</w:t>
        </w:r>
        <w:proofErr w:type="spellEnd"/>
      </w:hyperlink>
      <w:r w:rsidRPr="00351ED9">
        <w:rPr>
          <w:rFonts w:ascii="Century Gothic" w:hAnsi="Century Gothic"/>
        </w:rPr>
        <w:t xml:space="preserve"> 20%, </w:t>
      </w:r>
      <w:hyperlink r:id="rId55" w:history="1">
        <w:proofErr w:type="spellStart"/>
        <w:r w:rsidRPr="00351ED9">
          <w:rPr>
            <w:rStyle w:val="Lienhypertexte"/>
            <w:rFonts w:ascii="Century Gothic" w:hAnsi="Century Gothic"/>
            <w:color w:val="auto"/>
            <w:u w:val="none"/>
          </w:rPr>
          <w:t>Dralls</w:t>
        </w:r>
        <w:proofErr w:type="spellEnd"/>
      </w:hyperlink>
      <w:r w:rsidRPr="00351ED9">
        <w:rPr>
          <w:rFonts w:ascii="Century Gothic" w:hAnsi="Century Gothic"/>
        </w:rPr>
        <w:t xml:space="preserve"> 20% </w:t>
      </w:r>
      <w:r w:rsidRPr="00351ED9">
        <w:rPr>
          <w:rFonts w:ascii="Century Gothic" w:hAnsi="Century Gothic"/>
        </w:rPr>
        <w:br/>
        <w:t xml:space="preserve">Langage : Basic </w:t>
      </w:r>
      <w:r w:rsidRPr="00351ED9">
        <w:rPr>
          <w:rFonts w:ascii="Century Gothic" w:hAnsi="Century Gothic"/>
        </w:rPr>
        <w:br/>
        <w:t xml:space="preserve">Population : 3 milliards </w:t>
      </w:r>
      <w:r w:rsidRPr="00351ED9">
        <w:rPr>
          <w:rFonts w:ascii="Century Gothic" w:hAnsi="Century Gothic"/>
        </w:rPr>
        <w:br/>
        <w:t xml:space="preserve">Spatioports : Classe Galactique </w:t>
      </w:r>
      <w:r w:rsidRPr="00351ED9">
        <w:rPr>
          <w:rFonts w:ascii="Century Gothic" w:hAnsi="Century Gothic"/>
        </w:rPr>
        <w:br/>
        <w:t xml:space="preserve">Gouvernement : Monarchie Constitutionnelle, puis Dictature (le Diktat) puis Gouverneur de la </w:t>
      </w:r>
      <w:hyperlink r:id="rId56" w:history="1">
        <w:r w:rsidRPr="00351ED9">
          <w:rPr>
            <w:rStyle w:val="Lienhypertexte"/>
            <w:rFonts w:ascii="Century Gothic" w:hAnsi="Century Gothic"/>
            <w:color w:val="auto"/>
            <w:u w:val="none"/>
          </w:rPr>
          <w:t>Nouvelle République</w:t>
        </w:r>
      </w:hyperlink>
      <w:r w:rsidRPr="00351ED9">
        <w:rPr>
          <w:rFonts w:ascii="Century Gothic" w:hAnsi="Century Gothic"/>
        </w:rPr>
        <w:t xml:space="preserve"> </w:t>
      </w:r>
      <w:r w:rsidRPr="00351ED9">
        <w:rPr>
          <w:rFonts w:ascii="Century Gothic" w:hAnsi="Century Gothic"/>
        </w:rPr>
        <w:br/>
        <w:t xml:space="preserve">Niveau Technologique : Galactique </w:t>
      </w:r>
      <w:r w:rsidRPr="00351ED9">
        <w:rPr>
          <w:rFonts w:ascii="Century Gothic" w:hAnsi="Century Gothic"/>
        </w:rPr>
        <w:br/>
        <w:t xml:space="preserve">Exportations : Alcools, vaisseaux, produits agricoles </w:t>
      </w:r>
      <w:r w:rsidRPr="00351ED9">
        <w:rPr>
          <w:rFonts w:ascii="Century Gothic" w:hAnsi="Century Gothic"/>
        </w:rPr>
        <w:br/>
        <w:t xml:space="preserve">Importations : </w:t>
      </w:r>
      <w:r w:rsidR="005D2CEA" w:rsidRPr="00351ED9">
        <w:rPr>
          <w:rFonts w:ascii="Century Gothic" w:hAnsi="Century Gothic"/>
        </w:rPr>
        <w:t>P</w:t>
      </w:r>
      <w:r w:rsidRPr="00351ED9">
        <w:rPr>
          <w:rFonts w:ascii="Century Gothic" w:hAnsi="Century Gothic"/>
        </w:rPr>
        <w:t xml:space="preserve">roduits de luxe, matières premières, armes </w:t>
      </w:r>
      <w:r w:rsidRPr="00351ED9">
        <w:rPr>
          <w:rFonts w:ascii="Century Gothic" w:hAnsi="Century Gothic"/>
        </w:rPr>
        <w:br/>
      </w:r>
      <w:r w:rsidRPr="00351ED9">
        <w:rPr>
          <w:rFonts w:ascii="Century Gothic" w:hAnsi="Century Gothic"/>
        </w:rPr>
        <w:br/>
        <w:t xml:space="preserve">Système stellaire : </w:t>
      </w:r>
      <w:proofErr w:type="spellStart"/>
      <w:r w:rsidRPr="00351ED9">
        <w:rPr>
          <w:rFonts w:ascii="Century Gothic" w:hAnsi="Century Gothic"/>
        </w:rPr>
        <w:t>Corellia</w:t>
      </w:r>
      <w:proofErr w:type="spellEnd"/>
      <w:r w:rsidRPr="00351ED9">
        <w:rPr>
          <w:rFonts w:ascii="Century Gothic" w:hAnsi="Century Gothic"/>
        </w:rPr>
        <w:t xml:space="preserve"> </w:t>
      </w:r>
    </w:p>
    <w:p w:rsidR="0091340F" w:rsidRPr="00351ED9" w:rsidRDefault="006506A9" w:rsidP="006506A9">
      <w:pPr>
        <w:jc w:val="left"/>
        <w:rPr>
          <w:rFonts w:ascii="Century Gothic" w:hAnsi="Century Gothic"/>
        </w:rPr>
      </w:pPr>
      <w:r w:rsidRPr="00351ED9">
        <w:rPr>
          <w:rFonts w:ascii="Century Gothic" w:hAnsi="Century Gothic"/>
        </w:rPr>
        <w:t>  </w:t>
      </w:r>
      <w:r w:rsidRPr="00351ED9">
        <w:rPr>
          <w:rFonts w:ascii="Century Gothic" w:hAnsi="Century Gothic"/>
        </w:rPr>
        <w:t xml:space="preserve">  </w:t>
      </w:r>
      <w:hyperlink r:id="rId57" w:history="1">
        <w:proofErr w:type="spellStart"/>
        <w:r w:rsidRPr="00351ED9">
          <w:rPr>
            <w:rStyle w:val="Lienhypertexte"/>
            <w:rFonts w:ascii="Century Gothic" w:hAnsi="Century Gothic"/>
            <w:color w:val="auto"/>
            <w:u w:val="none"/>
          </w:rPr>
          <w:t>Corell</w:t>
        </w:r>
        <w:proofErr w:type="spellEnd"/>
      </w:hyperlink>
      <w:r w:rsidRPr="00351ED9">
        <w:rPr>
          <w:rFonts w:ascii="Century Gothic" w:hAnsi="Century Gothic"/>
        </w:rPr>
        <w:t xml:space="preserve"> - </w:t>
      </w:r>
      <w:r w:rsidR="005D2CEA" w:rsidRPr="00351ED9">
        <w:rPr>
          <w:rFonts w:ascii="Century Gothic" w:hAnsi="Century Gothic"/>
        </w:rPr>
        <w:t>E</w:t>
      </w:r>
      <w:r w:rsidRPr="00351ED9">
        <w:rPr>
          <w:rFonts w:ascii="Century Gothic" w:hAnsi="Century Gothic"/>
        </w:rPr>
        <w:t xml:space="preserve">toile principale </w:t>
      </w:r>
      <w:r w:rsidRPr="00351ED9">
        <w:rPr>
          <w:rFonts w:ascii="Century Gothic" w:hAnsi="Century Gothic"/>
        </w:rPr>
        <w:br/>
        <w:t>  </w:t>
      </w:r>
      <w:r w:rsidRPr="00351ED9">
        <w:rPr>
          <w:rFonts w:ascii="Century Gothic" w:hAnsi="Century Gothic"/>
        </w:rPr>
        <w:t xml:space="preserve">  </w:t>
      </w:r>
      <w:proofErr w:type="spellStart"/>
      <w:r w:rsidRPr="00351ED9">
        <w:rPr>
          <w:rFonts w:ascii="Century Gothic" w:hAnsi="Century Gothic"/>
        </w:rPr>
        <w:t>Corellia</w:t>
      </w:r>
      <w:proofErr w:type="spellEnd"/>
      <w:r w:rsidRPr="00351ED9">
        <w:rPr>
          <w:rFonts w:ascii="Century Gothic" w:hAnsi="Century Gothic"/>
        </w:rPr>
        <w:t xml:space="preserve"> - </w:t>
      </w:r>
      <w:r w:rsidR="005D2CEA" w:rsidRPr="00351ED9">
        <w:rPr>
          <w:rFonts w:ascii="Century Gothic" w:hAnsi="Century Gothic"/>
        </w:rPr>
        <w:t>P</w:t>
      </w:r>
      <w:r w:rsidRPr="00351ED9">
        <w:rPr>
          <w:rFonts w:ascii="Century Gothic" w:hAnsi="Century Gothic"/>
        </w:rPr>
        <w:t xml:space="preserve">lanète </w:t>
      </w:r>
      <w:r w:rsidRPr="00351ED9">
        <w:rPr>
          <w:rFonts w:ascii="Century Gothic" w:hAnsi="Century Gothic"/>
        </w:rPr>
        <w:br/>
        <w:t>  </w:t>
      </w:r>
      <w:r w:rsidRPr="00351ED9">
        <w:rPr>
          <w:rFonts w:ascii="Century Gothic" w:hAnsi="Century Gothic"/>
        </w:rPr>
        <w:t xml:space="preserve">  </w:t>
      </w:r>
      <w:hyperlink r:id="rId58" w:history="1">
        <w:proofErr w:type="spellStart"/>
        <w:r w:rsidRPr="00351ED9">
          <w:rPr>
            <w:rStyle w:val="Lienhypertexte"/>
            <w:rFonts w:ascii="Century Gothic" w:hAnsi="Century Gothic"/>
            <w:color w:val="auto"/>
            <w:u w:val="none"/>
          </w:rPr>
          <w:t>Drall</w:t>
        </w:r>
        <w:proofErr w:type="spellEnd"/>
      </w:hyperlink>
      <w:r w:rsidRPr="00351ED9">
        <w:rPr>
          <w:rFonts w:ascii="Century Gothic" w:hAnsi="Century Gothic"/>
        </w:rPr>
        <w:t xml:space="preserve"> - </w:t>
      </w:r>
      <w:r w:rsidR="005D2CEA" w:rsidRPr="00351ED9">
        <w:rPr>
          <w:rFonts w:ascii="Century Gothic" w:hAnsi="Century Gothic"/>
        </w:rPr>
        <w:t>P</w:t>
      </w:r>
      <w:r w:rsidRPr="00351ED9">
        <w:rPr>
          <w:rFonts w:ascii="Century Gothic" w:hAnsi="Century Gothic"/>
        </w:rPr>
        <w:t xml:space="preserve">lanète </w:t>
      </w:r>
      <w:r w:rsidRPr="00351ED9">
        <w:rPr>
          <w:rFonts w:ascii="Century Gothic" w:hAnsi="Century Gothic"/>
        </w:rPr>
        <w:br/>
        <w:t>  </w:t>
      </w:r>
      <w:r w:rsidRPr="00351ED9">
        <w:rPr>
          <w:rFonts w:ascii="Century Gothic" w:hAnsi="Century Gothic"/>
        </w:rPr>
        <w:t xml:space="preserve">  </w:t>
      </w:r>
      <w:hyperlink r:id="rId59" w:history="1">
        <w:r w:rsidRPr="00351ED9">
          <w:rPr>
            <w:rStyle w:val="Lienhypertexte"/>
            <w:rFonts w:ascii="Century Gothic" w:hAnsi="Century Gothic"/>
            <w:color w:val="auto"/>
            <w:u w:val="none"/>
          </w:rPr>
          <w:t>Talus</w:t>
        </w:r>
      </w:hyperlink>
      <w:r w:rsidRPr="00351ED9">
        <w:rPr>
          <w:rFonts w:ascii="Century Gothic" w:hAnsi="Century Gothic"/>
        </w:rPr>
        <w:t xml:space="preserve"> - </w:t>
      </w:r>
      <w:r w:rsidR="005D2CEA" w:rsidRPr="00351ED9">
        <w:rPr>
          <w:rFonts w:ascii="Century Gothic" w:hAnsi="Century Gothic"/>
        </w:rPr>
        <w:t>P</w:t>
      </w:r>
      <w:r w:rsidRPr="00351ED9">
        <w:rPr>
          <w:rFonts w:ascii="Century Gothic" w:hAnsi="Century Gothic"/>
        </w:rPr>
        <w:t xml:space="preserve">lanète </w:t>
      </w:r>
      <w:r w:rsidRPr="00351ED9">
        <w:rPr>
          <w:rFonts w:ascii="Century Gothic" w:hAnsi="Century Gothic"/>
        </w:rPr>
        <w:br/>
        <w:t>  </w:t>
      </w:r>
      <w:r w:rsidRPr="00351ED9">
        <w:rPr>
          <w:rFonts w:ascii="Century Gothic" w:hAnsi="Century Gothic"/>
        </w:rPr>
        <w:t xml:space="preserve">  </w:t>
      </w:r>
      <w:hyperlink r:id="rId60" w:history="1">
        <w:proofErr w:type="spellStart"/>
        <w:r w:rsidRPr="00351ED9">
          <w:rPr>
            <w:rStyle w:val="Lienhypertexte"/>
            <w:rFonts w:ascii="Century Gothic" w:hAnsi="Century Gothic"/>
            <w:color w:val="auto"/>
            <w:u w:val="none"/>
          </w:rPr>
          <w:t>Tralus</w:t>
        </w:r>
        <w:proofErr w:type="spellEnd"/>
      </w:hyperlink>
      <w:r w:rsidRPr="00351ED9">
        <w:rPr>
          <w:rFonts w:ascii="Century Gothic" w:hAnsi="Century Gothic"/>
        </w:rPr>
        <w:t xml:space="preserve"> - </w:t>
      </w:r>
      <w:r w:rsidR="005D2CEA" w:rsidRPr="00351ED9">
        <w:rPr>
          <w:rFonts w:ascii="Century Gothic" w:hAnsi="Century Gothic"/>
        </w:rPr>
        <w:t>P</w:t>
      </w:r>
      <w:r w:rsidRPr="00351ED9">
        <w:rPr>
          <w:rFonts w:ascii="Century Gothic" w:hAnsi="Century Gothic"/>
        </w:rPr>
        <w:t xml:space="preserve">lanète </w:t>
      </w:r>
      <w:r w:rsidRPr="00351ED9">
        <w:rPr>
          <w:rFonts w:ascii="Century Gothic" w:hAnsi="Century Gothic"/>
        </w:rPr>
        <w:br/>
        <w:t>  </w:t>
      </w:r>
      <w:r w:rsidRPr="00351ED9">
        <w:rPr>
          <w:rFonts w:ascii="Century Gothic" w:hAnsi="Century Gothic"/>
        </w:rPr>
        <w:t xml:space="preserve">  </w:t>
      </w:r>
      <w:hyperlink r:id="rId61" w:history="1">
        <w:proofErr w:type="spellStart"/>
        <w:r w:rsidRPr="00351ED9">
          <w:rPr>
            <w:rStyle w:val="Lienhypertexte"/>
            <w:rFonts w:ascii="Century Gothic" w:hAnsi="Century Gothic"/>
            <w:color w:val="auto"/>
            <w:u w:val="none"/>
          </w:rPr>
          <w:t>Centerpoint</w:t>
        </w:r>
        <w:proofErr w:type="spellEnd"/>
      </w:hyperlink>
      <w:r w:rsidRPr="00351ED9">
        <w:rPr>
          <w:rFonts w:ascii="Century Gothic" w:hAnsi="Century Gothic"/>
        </w:rPr>
        <w:t xml:space="preserve"> - </w:t>
      </w:r>
      <w:r w:rsidR="005D2CEA" w:rsidRPr="00351ED9">
        <w:rPr>
          <w:rFonts w:ascii="Century Gothic" w:hAnsi="Century Gothic"/>
        </w:rPr>
        <w:t>S</w:t>
      </w:r>
      <w:r w:rsidRPr="00351ED9">
        <w:rPr>
          <w:rFonts w:ascii="Century Gothic" w:hAnsi="Century Gothic"/>
        </w:rPr>
        <w:t xml:space="preserve">tation spatiale </w:t>
      </w:r>
      <w:r w:rsidRPr="00351ED9">
        <w:rPr>
          <w:rFonts w:ascii="Century Gothic" w:hAnsi="Century Gothic"/>
        </w:rPr>
        <w:br/>
        <w:t>  </w:t>
      </w:r>
      <w:r w:rsidRPr="00351ED9">
        <w:rPr>
          <w:rFonts w:ascii="Century Gothic" w:hAnsi="Century Gothic"/>
        </w:rPr>
        <w:t xml:space="preserve">  </w:t>
      </w:r>
      <w:hyperlink r:id="rId62" w:history="1">
        <w:proofErr w:type="spellStart"/>
        <w:r w:rsidRPr="00351ED9">
          <w:rPr>
            <w:rStyle w:val="Lienhypertexte"/>
            <w:rFonts w:ascii="Century Gothic" w:hAnsi="Century Gothic"/>
            <w:color w:val="auto"/>
            <w:u w:val="none"/>
          </w:rPr>
          <w:t>Selonia</w:t>
        </w:r>
        <w:proofErr w:type="spellEnd"/>
      </w:hyperlink>
      <w:r w:rsidRPr="00351ED9">
        <w:rPr>
          <w:rFonts w:ascii="Century Gothic" w:hAnsi="Century Gothic"/>
        </w:rPr>
        <w:t xml:space="preserve"> - </w:t>
      </w:r>
      <w:r w:rsidR="005D2CEA" w:rsidRPr="00351ED9">
        <w:rPr>
          <w:rFonts w:ascii="Century Gothic" w:hAnsi="Century Gothic"/>
        </w:rPr>
        <w:t>P</w:t>
      </w:r>
      <w:r w:rsidRPr="00351ED9">
        <w:rPr>
          <w:rFonts w:ascii="Century Gothic" w:hAnsi="Century Gothic"/>
        </w:rPr>
        <w:t xml:space="preserve">lanète </w:t>
      </w:r>
      <w:r w:rsidRPr="00351ED9">
        <w:rPr>
          <w:rFonts w:ascii="Century Gothic" w:hAnsi="Century Gothic"/>
        </w:rPr>
        <w:br/>
        <w:t>  </w:t>
      </w:r>
      <w:r w:rsidRPr="00351ED9">
        <w:rPr>
          <w:rFonts w:ascii="Century Gothic" w:hAnsi="Century Gothic"/>
        </w:rPr>
        <w:t xml:space="preserve">  </w:t>
      </w:r>
      <w:hyperlink r:id="rId63" w:history="1">
        <w:proofErr w:type="spellStart"/>
        <w:r w:rsidRPr="00351ED9">
          <w:rPr>
            <w:rStyle w:val="Lienhypertexte"/>
            <w:rFonts w:ascii="Century Gothic" w:hAnsi="Century Gothic"/>
            <w:color w:val="auto"/>
            <w:u w:val="none"/>
          </w:rPr>
          <w:t>Crollia</w:t>
        </w:r>
        <w:proofErr w:type="spellEnd"/>
      </w:hyperlink>
      <w:r w:rsidRPr="00351ED9">
        <w:rPr>
          <w:rFonts w:ascii="Century Gothic" w:hAnsi="Century Gothic"/>
        </w:rPr>
        <w:t xml:space="preserve"> - </w:t>
      </w:r>
      <w:r w:rsidR="005D2CEA" w:rsidRPr="00351ED9">
        <w:rPr>
          <w:rFonts w:ascii="Century Gothic" w:hAnsi="Century Gothic"/>
        </w:rPr>
        <w:t>C</w:t>
      </w:r>
      <w:r w:rsidRPr="00351ED9">
        <w:rPr>
          <w:rFonts w:ascii="Century Gothic" w:hAnsi="Century Gothic"/>
        </w:rPr>
        <w:t xml:space="preserve">orps rocailleux </w:t>
      </w:r>
      <w:r w:rsidRPr="00351ED9">
        <w:rPr>
          <w:rFonts w:ascii="Century Gothic" w:hAnsi="Century Gothic"/>
        </w:rPr>
        <w:br/>
        <w:t>  </w:t>
      </w:r>
      <w:r w:rsidRPr="00351ED9">
        <w:rPr>
          <w:rFonts w:ascii="Century Gothic" w:hAnsi="Century Gothic"/>
        </w:rPr>
        <w:t xml:space="preserve">  </w:t>
      </w:r>
      <w:hyperlink r:id="rId64" w:history="1">
        <w:proofErr w:type="spellStart"/>
        <w:r w:rsidRPr="00351ED9">
          <w:rPr>
            <w:rStyle w:val="Lienhypertexte"/>
            <w:rFonts w:ascii="Century Gothic" w:hAnsi="Century Gothic"/>
            <w:color w:val="auto"/>
            <w:u w:val="none"/>
          </w:rPr>
          <w:t>Soronia</w:t>
        </w:r>
        <w:proofErr w:type="spellEnd"/>
      </w:hyperlink>
      <w:r w:rsidRPr="00351ED9">
        <w:rPr>
          <w:rFonts w:ascii="Century Gothic" w:hAnsi="Century Gothic"/>
        </w:rPr>
        <w:t xml:space="preserve"> - </w:t>
      </w:r>
      <w:r w:rsidR="005D2CEA" w:rsidRPr="00351ED9">
        <w:rPr>
          <w:rFonts w:ascii="Century Gothic" w:hAnsi="Century Gothic"/>
        </w:rPr>
        <w:t>C</w:t>
      </w:r>
      <w:r w:rsidRPr="00351ED9">
        <w:rPr>
          <w:rFonts w:ascii="Century Gothic" w:hAnsi="Century Gothic"/>
        </w:rPr>
        <w:t>orps gelé</w:t>
      </w:r>
    </w:p>
    <w:sectPr w:rsidR="0091340F" w:rsidRPr="00351ED9"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540D"/>
    <w:rsid w:val="00090184"/>
    <w:rsid w:val="000C3F81"/>
    <w:rsid w:val="000E4377"/>
    <w:rsid w:val="000F6452"/>
    <w:rsid w:val="00100FA3"/>
    <w:rsid w:val="00105E6A"/>
    <w:rsid w:val="00106755"/>
    <w:rsid w:val="00120E6C"/>
    <w:rsid w:val="00142ED6"/>
    <w:rsid w:val="00171B6E"/>
    <w:rsid w:val="00175C88"/>
    <w:rsid w:val="001821DA"/>
    <w:rsid w:val="00192C77"/>
    <w:rsid w:val="001B001D"/>
    <w:rsid w:val="001B0297"/>
    <w:rsid w:val="001D66D1"/>
    <w:rsid w:val="0020283A"/>
    <w:rsid w:val="002130EF"/>
    <w:rsid w:val="0023694E"/>
    <w:rsid w:val="002464F1"/>
    <w:rsid w:val="00253631"/>
    <w:rsid w:val="00283F21"/>
    <w:rsid w:val="0028445F"/>
    <w:rsid w:val="00287F67"/>
    <w:rsid w:val="002A2AA3"/>
    <w:rsid w:val="002A30D4"/>
    <w:rsid w:val="002D0E53"/>
    <w:rsid w:val="002F7C67"/>
    <w:rsid w:val="0033237E"/>
    <w:rsid w:val="00334D9A"/>
    <w:rsid w:val="00342A6D"/>
    <w:rsid w:val="00351ED9"/>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7FF7"/>
    <w:rsid w:val="00477CA9"/>
    <w:rsid w:val="004807F0"/>
    <w:rsid w:val="004A084A"/>
    <w:rsid w:val="004B05B2"/>
    <w:rsid w:val="004B4D4F"/>
    <w:rsid w:val="004C3EC0"/>
    <w:rsid w:val="004F0D15"/>
    <w:rsid w:val="004F173C"/>
    <w:rsid w:val="00505EE3"/>
    <w:rsid w:val="00516D17"/>
    <w:rsid w:val="005452C0"/>
    <w:rsid w:val="00552579"/>
    <w:rsid w:val="005740AE"/>
    <w:rsid w:val="00597EE6"/>
    <w:rsid w:val="005C0251"/>
    <w:rsid w:val="005D2CEA"/>
    <w:rsid w:val="00617CC8"/>
    <w:rsid w:val="006220DF"/>
    <w:rsid w:val="006506A9"/>
    <w:rsid w:val="006B3D3F"/>
    <w:rsid w:val="006D7CEA"/>
    <w:rsid w:val="006E6708"/>
    <w:rsid w:val="006F0200"/>
    <w:rsid w:val="006F048C"/>
    <w:rsid w:val="0070094C"/>
    <w:rsid w:val="00710AF8"/>
    <w:rsid w:val="00750C89"/>
    <w:rsid w:val="00752FC5"/>
    <w:rsid w:val="0078094F"/>
    <w:rsid w:val="007848C8"/>
    <w:rsid w:val="0078785D"/>
    <w:rsid w:val="00793F32"/>
    <w:rsid w:val="007B7094"/>
    <w:rsid w:val="007C6BEE"/>
    <w:rsid w:val="0080285B"/>
    <w:rsid w:val="00806C95"/>
    <w:rsid w:val="008254F1"/>
    <w:rsid w:val="00830D8A"/>
    <w:rsid w:val="00894E5F"/>
    <w:rsid w:val="008C46FF"/>
    <w:rsid w:val="008C7B72"/>
    <w:rsid w:val="008D1834"/>
    <w:rsid w:val="008D462B"/>
    <w:rsid w:val="008F0D17"/>
    <w:rsid w:val="008F6CA2"/>
    <w:rsid w:val="0091340F"/>
    <w:rsid w:val="00914F6E"/>
    <w:rsid w:val="009169B9"/>
    <w:rsid w:val="0095400C"/>
    <w:rsid w:val="009A746F"/>
    <w:rsid w:val="009C11F9"/>
    <w:rsid w:val="009C3167"/>
    <w:rsid w:val="00A04277"/>
    <w:rsid w:val="00A31F05"/>
    <w:rsid w:val="00A37E2B"/>
    <w:rsid w:val="00A60E98"/>
    <w:rsid w:val="00A62855"/>
    <w:rsid w:val="00AA41E0"/>
    <w:rsid w:val="00AB542A"/>
    <w:rsid w:val="00AD6C8C"/>
    <w:rsid w:val="00B009BA"/>
    <w:rsid w:val="00B05931"/>
    <w:rsid w:val="00B05B0F"/>
    <w:rsid w:val="00B25391"/>
    <w:rsid w:val="00B419C8"/>
    <w:rsid w:val="00B439C4"/>
    <w:rsid w:val="00B77330"/>
    <w:rsid w:val="00B926EA"/>
    <w:rsid w:val="00BA54DF"/>
    <w:rsid w:val="00BE04D5"/>
    <w:rsid w:val="00BF783B"/>
    <w:rsid w:val="00C43AB6"/>
    <w:rsid w:val="00C46099"/>
    <w:rsid w:val="00C65BD8"/>
    <w:rsid w:val="00C855C3"/>
    <w:rsid w:val="00CA15E3"/>
    <w:rsid w:val="00CA6594"/>
    <w:rsid w:val="00CC2E4A"/>
    <w:rsid w:val="00D12803"/>
    <w:rsid w:val="00D3699D"/>
    <w:rsid w:val="00D41BA5"/>
    <w:rsid w:val="00D53E20"/>
    <w:rsid w:val="00D67DAA"/>
    <w:rsid w:val="00D7705C"/>
    <w:rsid w:val="00DE2127"/>
    <w:rsid w:val="00DE7F1E"/>
    <w:rsid w:val="00DF0633"/>
    <w:rsid w:val="00DF6211"/>
    <w:rsid w:val="00E15467"/>
    <w:rsid w:val="00E230AE"/>
    <w:rsid w:val="00E27CCC"/>
    <w:rsid w:val="00E3188F"/>
    <w:rsid w:val="00E366CC"/>
    <w:rsid w:val="00E41058"/>
    <w:rsid w:val="00E61A50"/>
    <w:rsid w:val="00E65442"/>
    <w:rsid w:val="00E727E2"/>
    <w:rsid w:val="00E86A4A"/>
    <w:rsid w:val="00EA1756"/>
    <w:rsid w:val="00EE38C6"/>
    <w:rsid w:val="00F01D09"/>
    <w:rsid w:val="00F01F57"/>
    <w:rsid w:val="00F221A1"/>
    <w:rsid w:val="00F36E79"/>
    <w:rsid w:val="00F43A46"/>
    <w:rsid w:val="00F51459"/>
    <w:rsid w:val="00F51CD0"/>
    <w:rsid w:val="00F61B60"/>
    <w:rsid w:val="00F8419B"/>
    <w:rsid w:val="00F92A8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406003560">
      <w:bodyDiv w:val="1"/>
      <w:marLeft w:val="0"/>
      <w:marRight w:val="0"/>
      <w:marTop w:val="0"/>
      <w:marBottom w:val="0"/>
      <w:divBdr>
        <w:top w:val="none" w:sz="0" w:space="0" w:color="auto"/>
        <w:left w:val="none" w:sz="0" w:space="0" w:color="auto"/>
        <w:bottom w:val="none" w:sz="0" w:space="0" w:color="auto"/>
        <w:right w:val="none" w:sz="0" w:space="0" w:color="auto"/>
      </w:divBdr>
      <w:divsChild>
        <w:div w:id="7336275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starwars-holonet.com/holonet.php?fiche=org_esp_drall" TargetMode="External"/><Relationship Id="rId18" Type="http://schemas.openxmlformats.org/officeDocument/2006/relationships/hyperlink" Target="http://www.starwars-holonet.com/holonet.php?fiche=perso_vorru_fliry" TargetMode="External"/><Relationship Id="rId26" Type="http://schemas.openxmlformats.org/officeDocument/2006/relationships/hyperlink" Target="http://www.starwars-holonet.com/holonet.php?fiche=planete_chandrila" TargetMode="External"/><Relationship Id="rId39" Type="http://schemas.openxmlformats.org/officeDocument/2006/relationships/hyperlink" Target="http://www.starwars-holonet.com/holonet.php?fiche=planete_corellia" TargetMode="External"/><Relationship Id="rId21" Type="http://schemas.openxmlformats.org/officeDocument/2006/relationships/hyperlink" Target="http://www.starwars-holonet.com/holonet.php?fiche=perso_xizor" TargetMode="External"/><Relationship Id="rId34" Type="http://schemas.openxmlformats.org/officeDocument/2006/relationships/hyperlink" Target="http://www.starwars-holonet.com/holonet.php?fiche=perso_solo_han" TargetMode="External"/><Relationship Id="rId42" Type="http://schemas.openxmlformats.org/officeDocument/2006/relationships/hyperlink" Target="http://www.starwars-holonet.com/holonet.php?fiche=org_esp_selonien" TargetMode="External"/><Relationship Id="rId47" Type="http://schemas.openxmlformats.org/officeDocument/2006/relationships/hyperlink" Target="http://www.starwars-holonet.com/holonet.php?fiche=org_contrebandier" TargetMode="External"/><Relationship Id="rId50" Type="http://schemas.openxmlformats.org/officeDocument/2006/relationships/hyperlink" Target="http://www.starwars-holonet.com/holonet.php?fiche=ship_crv" TargetMode="External"/><Relationship Id="rId55" Type="http://schemas.openxmlformats.org/officeDocument/2006/relationships/hyperlink" Target="http://www.starwars-holonet.com/holonet.php?fiche=org_esp_drall" TargetMode="External"/><Relationship Id="rId63" Type="http://schemas.openxmlformats.org/officeDocument/2006/relationships/hyperlink" Target="http://www.starwars-holonet.com/holonet.php?fiche=planete_crollia" TargetMode="External"/><Relationship Id="rId7" Type="http://schemas.openxmlformats.org/officeDocument/2006/relationships/hyperlink" Target="http://www.starwars-holonet.com/holonet.php?fiche=org_contrebandier" TargetMode="External"/><Relationship Id="rId2" Type="http://schemas.openxmlformats.org/officeDocument/2006/relationships/styles" Target="styles.xml"/><Relationship Id="rId16" Type="http://schemas.openxmlformats.org/officeDocument/2006/relationships/hyperlink" Target="http://www.starwars-holonet.com/holonet.php?fiche=lieu_gal_be" TargetMode="External"/><Relationship Id="rId20" Type="http://schemas.openxmlformats.org/officeDocument/2006/relationships/hyperlink" Target="http://www.starwars-holonet.com/holonet.php?fiche=planete_kessel" TargetMode="External"/><Relationship Id="rId29" Type="http://schemas.openxmlformats.org/officeDocument/2006/relationships/hyperlink" Target="http://www.starwars-holonet.com/holonet.php?fiche=org_ctc" TargetMode="External"/><Relationship Id="rId41" Type="http://schemas.openxmlformats.org/officeDocument/2006/relationships/hyperlink" Target="http://www.starwars-holonet.com/holonet.php?fiche=org_esp_drall" TargetMode="External"/><Relationship Id="rId54" Type="http://schemas.openxmlformats.org/officeDocument/2006/relationships/hyperlink" Target="http://www.starwars-holonet.com/holonet.php?fiche=org_esp_selonien" TargetMode="External"/><Relationship Id="rId62" Type="http://schemas.openxmlformats.org/officeDocument/2006/relationships/hyperlink" Target="http://www.starwars-holonet.com/holonet.php?fiche=planete_selonia" TargetMode="External"/><Relationship Id="rId1" Type="http://schemas.openxmlformats.org/officeDocument/2006/relationships/numbering" Target="numbering.xml"/><Relationship Id="rId6" Type="http://schemas.openxmlformats.org/officeDocument/2006/relationships/hyperlink" Target="http://www.starwars-holonet.com/holonet.php?fiche=lieu_galaxie" TargetMode="External"/><Relationship Id="rId11" Type="http://schemas.openxmlformats.org/officeDocument/2006/relationships/hyperlink" Target="http://www.starwars-holonet.com/holonet.php?fiche=org_corsec" TargetMode="External"/><Relationship Id="rId24" Type="http://schemas.openxmlformats.org/officeDocument/2006/relationships/hyperlink" Target="http://www.starwars-holonet.com/holonet.php?fiche=perso_organa_bail" TargetMode="External"/><Relationship Id="rId32" Type="http://schemas.openxmlformats.org/officeDocument/2006/relationships/hyperlink" Target="http://www.starwars-holonet.com/holonet.php?fiche=org_nr" TargetMode="External"/><Relationship Id="rId37" Type="http://schemas.openxmlformats.org/officeDocument/2006/relationships/hyperlink" Target="http://www.starwars-holonet.com/holonet.php?fiche=org_hapes" TargetMode="External"/><Relationship Id="rId40" Type="http://schemas.openxmlformats.org/officeDocument/2006/relationships/hyperlink" Target="http://www.starwars-holonet.com/holonet.php?fiche=org_esp_humain" TargetMode="External"/><Relationship Id="rId45" Type="http://schemas.openxmlformats.org/officeDocument/2006/relationships/hyperlink" Target="http://www.starwars-holonet.com/holonet.php?fiche=org_corsec" TargetMode="External"/><Relationship Id="rId53" Type="http://schemas.openxmlformats.org/officeDocument/2006/relationships/hyperlink" Target="http://www.starwars-holonet.com/holonet.php?fiche=org_esp_humain" TargetMode="External"/><Relationship Id="rId58" Type="http://schemas.openxmlformats.org/officeDocument/2006/relationships/hyperlink" Target="http://www.starwars-holonet.com/holonet.php?fiche=planete_drall" TargetMode="External"/><Relationship Id="rId66"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www.starwars-holonet.com/holonet.php?fiche=org_ar" TargetMode="External"/><Relationship Id="rId23" Type="http://schemas.openxmlformats.org/officeDocument/2006/relationships/hyperlink" Target="http://www.starwars-holonet.com/holonet.php?fiche=org_all" TargetMode="External"/><Relationship Id="rId28" Type="http://schemas.openxmlformats.org/officeDocument/2006/relationships/hyperlink" Target="http://www.starwars-holonet.com/holonet.php?fiche=event_gcg" TargetMode="External"/><Relationship Id="rId36" Type="http://schemas.openxmlformats.org/officeDocument/2006/relationships/hyperlink" Target="http://www.starwars-holonet.com/holonet.php?fiche=planete_fondor" TargetMode="External"/><Relationship Id="rId49" Type="http://schemas.openxmlformats.org/officeDocument/2006/relationships/hyperlink" Target="http://www.starwars-holonet.com/holonet.php?fiche=ship_yt2400" TargetMode="External"/><Relationship Id="rId57" Type="http://schemas.openxmlformats.org/officeDocument/2006/relationships/hyperlink" Target="http://www.starwars-holonet.com/holonet.php?fiche=planete_corell" TargetMode="External"/><Relationship Id="rId61" Type="http://schemas.openxmlformats.org/officeDocument/2006/relationships/hyperlink" Target="http://www.starwars-holonet.com/holonet.php?fiche=ship_centerpoint" TargetMode="External"/><Relationship Id="rId10" Type="http://schemas.openxmlformats.org/officeDocument/2006/relationships/hyperlink" Target="http://www.starwars-holonet.com/holonet.php?fiche=crea_panthere_sables" TargetMode="External"/><Relationship Id="rId19" Type="http://schemas.openxmlformats.org/officeDocument/2006/relationships/hyperlink" Target="http://www.starwars-holonet.com/holonet.php?fiche=perso_palpatine" TargetMode="External"/><Relationship Id="rId31" Type="http://schemas.openxmlformats.org/officeDocument/2006/relationships/hyperlink" Target="http://www.starwars-holonet.com/holonet.php?fiche=org_triade_sacorienne" TargetMode="External"/><Relationship Id="rId44" Type="http://schemas.openxmlformats.org/officeDocument/2006/relationships/hyperlink" Target="http://www.starwars-holonet.com/holonet.php?fiche=org_diktat" TargetMode="External"/><Relationship Id="rId52" Type="http://schemas.openxmlformats.org/officeDocument/2006/relationships/hyperlink" Target="http://www.starwars-holonet.com/holonet.php?fiche=org_kuat" TargetMode="External"/><Relationship Id="rId60" Type="http://schemas.openxmlformats.org/officeDocument/2006/relationships/hyperlink" Target="http://www.starwars-holonet.com/holonet.php?fiche=planete_talus"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tarwars-holonet.com/holonet.php?fiche=lieu_gal_core" TargetMode="External"/><Relationship Id="rId14" Type="http://schemas.openxmlformats.org/officeDocument/2006/relationships/hyperlink" Target="http://www.starwars-holonet.com/holonet.php?fiche=org_esp_selonien" TargetMode="External"/><Relationship Id="rId22" Type="http://schemas.openxmlformats.org/officeDocument/2006/relationships/hyperlink" Target="http://www.starwars-holonet.com/holonet.php?fiche=event_yavin" TargetMode="External"/><Relationship Id="rId27" Type="http://schemas.openxmlformats.org/officeDocument/2006/relationships/hyperlink" Target="http://www.starwars-holonet.com/holonet.php?fiche=perso_beliblis_garm" TargetMode="External"/><Relationship Id="rId30" Type="http://schemas.openxmlformats.org/officeDocument/2006/relationships/hyperlink" Target="http://www.starwars-holonet.com/holonet.php?fiche=event_endor" TargetMode="External"/><Relationship Id="rId35" Type="http://schemas.openxmlformats.org/officeDocument/2006/relationships/hyperlink" Target="http://www.starwars-holonet.com/holonet.php?fiche=org_esp_yv" TargetMode="External"/><Relationship Id="rId43" Type="http://schemas.openxmlformats.org/officeDocument/2006/relationships/hyperlink" Target="http://www.starwars-holonet.com/holonet.php?fiche=tech_repulseur" TargetMode="External"/><Relationship Id="rId48" Type="http://schemas.openxmlformats.org/officeDocument/2006/relationships/hyperlink" Target="http://www.starwars-holonet.com/holonet.php?fiche=ship_yt1300" TargetMode="External"/><Relationship Id="rId56" Type="http://schemas.openxmlformats.org/officeDocument/2006/relationships/hyperlink" Target="http://www.starwars-holonet.com/holonet.php?fiche=org_nr" TargetMode="External"/><Relationship Id="rId64" Type="http://schemas.openxmlformats.org/officeDocument/2006/relationships/hyperlink" Target="http://www.starwars-holonet.com/holonet.php?fiche=planete_soronia" TargetMode="External"/><Relationship Id="rId8" Type="http://schemas.openxmlformats.org/officeDocument/2006/relationships/hyperlink" Target="http://www.starwars-holonet.com/holonet.php?fiche=org_jedi" TargetMode="External"/><Relationship Id="rId51" Type="http://schemas.openxmlformats.org/officeDocument/2006/relationships/hyperlink" Target="http://www.starwars-holonet.com/holonet.php?fiche=ship_canonniere_corellienne" TargetMode="External"/><Relationship Id="rId3" Type="http://schemas.openxmlformats.org/officeDocument/2006/relationships/settings" Target="settings.xml"/><Relationship Id="rId12" Type="http://schemas.openxmlformats.org/officeDocument/2006/relationships/hyperlink" Target="http://www.starwars-holonet.com/holonet.php?fiche=org_esp_humain" TargetMode="External"/><Relationship Id="rId17" Type="http://schemas.openxmlformats.org/officeDocument/2006/relationships/hyperlink" Target="http://www.starwars-holonet.com/holonet.php?fiche=org_eg" TargetMode="External"/><Relationship Id="rId25" Type="http://schemas.openxmlformats.org/officeDocument/2006/relationships/hyperlink" Target="http://www.starwars-holonet.com/holonet.php?fiche=perso_mothma_mon" TargetMode="External"/><Relationship Id="rId33" Type="http://schemas.openxmlformats.org/officeDocument/2006/relationships/hyperlink" Target="http://www.starwars-holonet.com/holonet.php?fiche=perso_salsolo_thrackan" TargetMode="External"/><Relationship Id="rId38" Type="http://schemas.openxmlformats.org/officeDocument/2006/relationships/hyperlink" Target="http://www.starwars-holonet.com/holonet.php?fiche=perso_fel_soontir" TargetMode="External"/><Relationship Id="rId46" Type="http://schemas.openxmlformats.org/officeDocument/2006/relationships/hyperlink" Target="http://www.starwars-holonet.com/holonet.php?fiche=org_ctc" TargetMode="External"/><Relationship Id="rId59" Type="http://schemas.openxmlformats.org/officeDocument/2006/relationships/hyperlink" Target="http://www.starwars-holonet.com/holonet.php?fiche=planete_talu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7</Pages>
  <Words>4365</Words>
  <Characters>24013</Characters>
  <Application>Microsoft Office Word</Application>
  <DocSecurity>0</DocSecurity>
  <Lines>200</Lines>
  <Paragraphs>56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13</cp:revision>
  <dcterms:created xsi:type="dcterms:W3CDTF">2010-03-25T07:32:00Z</dcterms:created>
  <dcterms:modified xsi:type="dcterms:W3CDTF">2012-05-23T09:57:00Z</dcterms:modified>
</cp:coreProperties>
</file>